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rFonts w:eastAsia="Calibri"/>
          <w:color w:val="000000"/>
          <w:u w:val="single"/>
        </w:rPr>
      </w:pPr>
      <w:r w:rsidRPr="00BA7E78">
        <w:rPr>
          <w:rFonts w:eastAsia="Calibri"/>
          <w:color w:val="000000"/>
          <w:u w:val="single"/>
        </w:rPr>
        <w:t xml:space="preserve">CV of </w:t>
      </w:r>
      <w:r w:rsidRPr="00BA7E78">
        <w:rPr>
          <w:rFonts w:eastAsia="Calibri"/>
          <w:u w:val="single"/>
        </w:rPr>
        <w:t>Name</w:t>
      </w:r>
    </w:p>
    <w:p w14:paraId="00000002" w14:textId="77777777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rFonts w:eastAsia="Arial"/>
          <w:sz w:val="17"/>
          <w:szCs w:val="17"/>
        </w:rPr>
      </w:pPr>
    </w:p>
    <w:p w14:paraId="00000003" w14:textId="77777777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rFonts w:eastAsia="Arial"/>
          <w:sz w:val="17"/>
          <w:szCs w:val="17"/>
        </w:rPr>
      </w:pPr>
    </w:p>
    <w:p w14:paraId="0000000D" w14:textId="77777777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rFonts w:eastAsia="Arial"/>
          <w:sz w:val="17"/>
          <w:szCs w:val="17"/>
        </w:rPr>
      </w:pPr>
    </w:p>
    <w:p w14:paraId="0000000E" w14:textId="2C2A289D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Name: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="001227C6">
        <w:rPr>
          <w:rFonts w:eastAsia="Calibri"/>
          <w:color w:val="000000"/>
        </w:rPr>
        <w:t>Dr. Ravi Kumar Rajan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14:paraId="0000000F" w14:textId="08999BB2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Designation</w:t>
      </w:r>
      <w:r w:rsidRPr="00BA7E78">
        <w:rPr>
          <w:rFonts w:eastAsia="Calibri"/>
          <w:color w:val="000000"/>
        </w:rPr>
        <w:t xml:space="preserve">: 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="001227C6">
        <w:rPr>
          <w:rFonts w:eastAsia="Calibri"/>
          <w:color w:val="000000"/>
        </w:rPr>
        <w:t>Assistant Professor</w:t>
      </w:r>
      <w:r w:rsidRPr="00BA7E78">
        <w:rPr>
          <w:rFonts w:eastAsia="Calibri"/>
          <w:color w:val="000000"/>
        </w:rPr>
        <w:tab/>
      </w:r>
    </w:p>
    <w:p w14:paraId="5EE440DA" w14:textId="67B2696D" w:rsidR="00267C0C" w:rsidRDefault="00C345F3" w:rsidP="001227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Address for Communication</w:t>
      </w:r>
      <w:r w:rsidR="001227C6">
        <w:rPr>
          <w:rFonts w:eastAsia="Calibri"/>
          <w:color w:val="000000"/>
          <w:u w:val="single"/>
        </w:rPr>
        <w:t xml:space="preserve"> </w:t>
      </w:r>
      <w:r w:rsidR="00267C0C">
        <w:rPr>
          <w:rFonts w:eastAsia="Calibri"/>
          <w:color w:val="000000"/>
        </w:rPr>
        <w:t>(office</w:t>
      </w:r>
      <w:r w:rsidR="001227C6">
        <w:rPr>
          <w:rFonts w:eastAsia="Calibri"/>
          <w:color w:val="000000"/>
        </w:rPr>
        <w:t>): Department of Pharmacology, GIPS-</w:t>
      </w:r>
      <w:proofErr w:type="spellStart"/>
      <w:r w:rsidR="001227C6">
        <w:rPr>
          <w:rFonts w:eastAsia="Calibri"/>
          <w:color w:val="000000"/>
        </w:rPr>
        <w:t>tezpur</w:t>
      </w:r>
      <w:proofErr w:type="spellEnd"/>
      <w:r w:rsidR="001227C6">
        <w:rPr>
          <w:rFonts w:eastAsia="Calibri"/>
          <w:color w:val="000000"/>
        </w:rPr>
        <w:t>.</w:t>
      </w:r>
    </w:p>
    <w:p w14:paraId="00000013" w14:textId="1F69653F" w:rsidR="00525270" w:rsidRDefault="00267C0C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C345F3" w:rsidRPr="00BA7E78">
        <w:rPr>
          <w:rFonts w:eastAsia="Calibri"/>
          <w:color w:val="000000"/>
        </w:rPr>
        <w:t>Mobile</w:t>
      </w:r>
      <w:r>
        <w:rPr>
          <w:rFonts w:eastAsia="Calibri"/>
          <w:color w:val="000000"/>
        </w:rPr>
        <w:t xml:space="preserve"> No.</w:t>
      </w:r>
      <w:r w:rsidR="00C345F3" w:rsidRPr="00BA7E78">
        <w:rPr>
          <w:rFonts w:eastAsia="Calibri"/>
          <w:color w:val="000000"/>
        </w:rPr>
        <w:t xml:space="preserve">: </w:t>
      </w:r>
      <w:r w:rsidR="001227C6">
        <w:rPr>
          <w:rFonts w:eastAsia="Calibri"/>
          <w:color w:val="000000"/>
        </w:rPr>
        <w:t>8098490394</w:t>
      </w:r>
    </w:p>
    <w:p w14:paraId="0A76CE1C" w14:textId="60E442C7" w:rsidR="00267C0C" w:rsidRPr="00BA7E78" w:rsidRDefault="00267C0C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</w:t>
      </w:r>
      <w:r w:rsidR="00F460B4">
        <w:rPr>
          <w:rFonts w:eastAsia="Calibri"/>
          <w:color w:val="000000"/>
        </w:rPr>
        <w:t xml:space="preserve">                                </w:t>
      </w:r>
      <w:r>
        <w:rPr>
          <w:rFonts w:eastAsia="Calibri"/>
          <w:color w:val="000000"/>
        </w:rPr>
        <w:t>WA No:</w:t>
      </w:r>
    </w:p>
    <w:p w14:paraId="00000014" w14:textId="71EA7FB1" w:rsidR="00525270" w:rsidRPr="00BA7E78" w:rsidRDefault="00267C0C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F460B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E</w:t>
      </w:r>
      <w:r w:rsidR="00C345F3" w:rsidRPr="00BA7E78">
        <w:rPr>
          <w:rFonts w:eastAsia="Calibri"/>
          <w:color w:val="000000"/>
        </w:rPr>
        <w:t xml:space="preserve">mail: </w:t>
      </w:r>
      <w:r w:rsidR="001227C6">
        <w:rPr>
          <w:rFonts w:eastAsia="Calibri"/>
          <w:color w:val="000000"/>
        </w:rPr>
        <w:t>ravi.rajan6@gmail.com</w:t>
      </w:r>
    </w:p>
    <w:p w14:paraId="00000019" w14:textId="77777777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jc w:val="both"/>
        <w:rPr>
          <w:rFonts w:eastAsia="Calibri"/>
          <w:color w:val="000000"/>
          <w:u w:val="single"/>
        </w:rPr>
      </w:pPr>
    </w:p>
    <w:p w14:paraId="0000001A" w14:textId="6A655D52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jc w:val="both"/>
        <w:rPr>
          <w:rFonts w:eastAsia="Calibri"/>
          <w:color w:val="002060"/>
        </w:rPr>
      </w:pPr>
      <w:r w:rsidRPr="00BA7E78">
        <w:rPr>
          <w:rFonts w:eastAsia="Calibri"/>
          <w:color w:val="000000"/>
          <w:u w:val="single"/>
        </w:rPr>
        <w:t>Sex</w:t>
      </w:r>
      <w:r w:rsidRPr="00BA7E78">
        <w:rPr>
          <w:rFonts w:eastAsia="Calibri"/>
          <w:color w:val="000000"/>
        </w:rPr>
        <w:t>: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="006B7945">
        <w:rPr>
          <w:rFonts w:eastAsia="Calibri"/>
          <w:color w:val="000000"/>
        </w:rPr>
        <w:t>Male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14:paraId="0000001B" w14:textId="1FC08BB7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Date of Birth</w:t>
      </w:r>
      <w:r w:rsidRPr="00BA7E78">
        <w:rPr>
          <w:rFonts w:eastAsia="Calibri"/>
          <w:color w:val="000000"/>
        </w:rPr>
        <w:t>: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="006B7945">
        <w:rPr>
          <w:rFonts w:eastAsia="Calibri"/>
          <w:color w:val="000000"/>
        </w:rPr>
        <w:t>04-09-1989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  <w:t xml:space="preserve">  </w:t>
      </w:r>
    </w:p>
    <w:p w14:paraId="362A13B3" w14:textId="55C9B14A" w:rsidR="004C402B" w:rsidRPr="004C402B" w:rsidRDefault="004C402B" w:rsidP="004C40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  <w:u w:val="single"/>
        </w:rPr>
      </w:pPr>
      <w:r w:rsidRPr="004C402B">
        <w:rPr>
          <w:bCs/>
          <w:u w:val="single"/>
        </w:rPr>
        <w:t>Educational Qualifications: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2278"/>
        <w:gridCol w:w="1276"/>
        <w:gridCol w:w="2126"/>
        <w:gridCol w:w="1276"/>
        <w:gridCol w:w="1554"/>
      </w:tblGrid>
      <w:tr w:rsidR="001227C6" w:rsidRPr="007E3B87" w14:paraId="0FF1D01C" w14:textId="77777777" w:rsidTr="0030256B">
        <w:trPr>
          <w:trHeight w:val="740"/>
          <w:jc w:val="center"/>
        </w:trPr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14:paraId="3F2938E5" w14:textId="77777777" w:rsidR="001227C6" w:rsidRPr="007E3B87" w:rsidRDefault="001227C6" w:rsidP="0030256B">
            <w:pPr>
              <w:pStyle w:val="TableParagraph"/>
              <w:ind w:left="10" w:right="72"/>
              <w:jc w:val="center"/>
              <w:rPr>
                <w:b/>
                <w:bCs/>
                <w:sz w:val="21"/>
              </w:rPr>
            </w:pPr>
            <w:r w:rsidRPr="007E3B87">
              <w:rPr>
                <w:b/>
                <w:bCs/>
                <w:sz w:val="21"/>
              </w:rPr>
              <w:t>Sl.</w:t>
            </w:r>
          </w:p>
          <w:p w14:paraId="2B788E43" w14:textId="77777777" w:rsidR="001227C6" w:rsidRPr="007E3B87" w:rsidRDefault="001227C6" w:rsidP="0030256B">
            <w:pPr>
              <w:pStyle w:val="TableParagraph"/>
              <w:spacing w:before="1"/>
              <w:ind w:left="91" w:right="72"/>
              <w:jc w:val="center"/>
              <w:rPr>
                <w:b/>
                <w:bCs/>
                <w:sz w:val="21"/>
              </w:rPr>
            </w:pPr>
            <w:r w:rsidRPr="007E3B87">
              <w:rPr>
                <w:b/>
                <w:bCs/>
                <w:sz w:val="21"/>
              </w:rPr>
              <w:t>No.</w:t>
            </w:r>
          </w:p>
        </w:tc>
        <w:tc>
          <w:tcPr>
            <w:tcW w:w="2278" w:type="dxa"/>
            <w:tcBorders>
              <w:bottom w:val="single" w:sz="4" w:space="0" w:color="000000"/>
            </w:tcBorders>
            <w:vAlign w:val="center"/>
          </w:tcPr>
          <w:p w14:paraId="4AF66C2B" w14:textId="77777777" w:rsidR="001227C6" w:rsidRPr="007E3B87" w:rsidRDefault="001227C6" w:rsidP="0030256B">
            <w:pPr>
              <w:pStyle w:val="TableParagraph"/>
              <w:ind w:left="189"/>
              <w:jc w:val="center"/>
              <w:rPr>
                <w:b/>
                <w:bCs/>
                <w:sz w:val="21"/>
              </w:rPr>
            </w:pPr>
            <w:r w:rsidRPr="007E3B87">
              <w:rPr>
                <w:b/>
                <w:bCs/>
                <w:sz w:val="21"/>
              </w:rPr>
              <w:t>Examination Passed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AA08090" w14:textId="77777777" w:rsidR="001227C6" w:rsidRPr="007E3B87" w:rsidRDefault="001227C6" w:rsidP="0030256B">
            <w:pPr>
              <w:pStyle w:val="TableParagraph"/>
              <w:ind w:left="169"/>
              <w:jc w:val="center"/>
              <w:rPr>
                <w:b/>
                <w:bCs/>
                <w:sz w:val="21"/>
              </w:rPr>
            </w:pPr>
            <w:r w:rsidRPr="007E3B87">
              <w:rPr>
                <w:b/>
                <w:bCs/>
                <w:sz w:val="21"/>
              </w:rPr>
              <w:t>Year of passing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2A711770" w14:textId="77777777" w:rsidR="001227C6" w:rsidRPr="007E3B87" w:rsidRDefault="001227C6" w:rsidP="0030256B">
            <w:pPr>
              <w:pStyle w:val="TableParagraph"/>
              <w:ind w:left="188"/>
              <w:jc w:val="center"/>
              <w:rPr>
                <w:b/>
                <w:bCs/>
                <w:sz w:val="21"/>
              </w:rPr>
            </w:pPr>
            <w:r w:rsidRPr="007E3B87">
              <w:rPr>
                <w:b/>
                <w:bCs/>
                <w:sz w:val="21"/>
              </w:rPr>
              <w:t>Board / Council /</w:t>
            </w:r>
          </w:p>
          <w:p w14:paraId="4F9CF895" w14:textId="77777777" w:rsidR="001227C6" w:rsidRPr="007E3B87" w:rsidRDefault="001227C6" w:rsidP="0030256B">
            <w:pPr>
              <w:pStyle w:val="TableParagraph"/>
              <w:ind w:left="188"/>
              <w:jc w:val="center"/>
              <w:rPr>
                <w:b/>
                <w:bCs/>
                <w:sz w:val="21"/>
              </w:rPr>
            </w:pPr>
            <w:r w:rsidRPr="007E3B87">
              <w:rPr>
                <w:b/>
                <w:bCs/>
                <w:sz w:val="21"/>
              </w:rPr>
              <w:t>University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3F93E40" w14:textId="77777777" w:rsidR="001227C6" w:rsidRPr="007E3B87" w:rsidRDefault="001227C6" w:rsidP="0030256B">
            <w:pPr>
              <w:pStyle w:val="TableParagraph"/>
              <w:ind w:left="229"/>
              <w:jc w:val="center"/>
              <w:rPr>
                <w:b/>
                <w:bCs/>
                <w:sz w:val="21"/>
              </w:rPr>
            </w:pPr>
            <w:r w:rsidRPr="007E3B87">
              <w:rPr>
                <w:b/>
                <w:bCs/>
                <w:sz w:val="21"/>
              </w:rPr>
              <w:t>Percentage</w:t>
            </w:r>
          </w:p>
          <w:p w14:paraId="1BD5FA17" w14:textId="77777777" w:rsidR="001227C6" w:rsidRPr="007E3B87" w:rsidRDefault="001227C6" w:rsidP="0030256B">
            <w:pPr>
              <w:pStyle w:val="TableParagraph"/>
              <w:ind w:left="229"/>
              <w:jc w:val="center"/>
              <w:rPr>
                <w:b/>
                <w:bCs/>
                <w:sz w:val="21"/>
              </w:rPr>
            </w:pPr>
            <w:r w:rsidRPr="007E3B87">
              <w:rPr>
                <w:b/>
                <w:bCs/>
                <w:sz w:val="21"/>
              </w:rPr>
              <w:t>of Marks</w:t>
            </w:r>
          </w:p>
        </w:tc>
        <w:tc>
          <w:tcPr>
            <w:tcW w:w="1554" w:type="dxa"/>
            <w:tcBorders>
              <w:bottom w:val="single" w:sz="4" w:space="0" w:color="000000"/>
            </w:tcBorders>
            <w:vAlign w:val="center"/>
          </w:tcPr>
          <w:p w14:paraId="7AE7F9DA" w14:textId="77777777" w:rsidR="001227C6" w:rsidRPr="007E3B87" w:rsidRDefault="001227C6" w:rsidP="0030256B">
            <w:pPr>
              <w:pStyle w:val="TableParagraph"/>
              <w:ind w:left="248"/>
              <w:jc w:val="center"/>
              <w:rPr>
                <w:b/>
                <w:bCs/>
                <w:sz w:val="21"/>
              </w:rPr>
            </w:pPr>
            <w:r w:rsidRPr="007E3B87">
              <w:rPr>
                <w:b/>
                <w:bCs/>
                <w:sz w:val="21"/>
              </w:rPr>
              <w:t>Grades/</w:t>
            </w:r>
          </w:p>
          <w:p w14:paraId="3069148F" w14:textId="77777777" w:rsidR="001227C6" w:rsidRPr="007E3B87" w:rsidRDefault="001227C6" w:rsidP="0030256B">
            <w:pPr>
              <w:pStyle w:val="TableParagraph"/>
              <w:jc w:val="center"/>
              <w:rPr>
                <w:b/>
                <w:bCs/>
                <w:sz w:val="21"/>
              </w:rPr>
            </w:pPr>
            <w:r w:rsidRPr="007E3B87">
              <w:rPr>
                <w:b/>
                <w:bCs/>
                <w:sz w:val="21"/>
              </w:rPr>
              <w:t>Divisions/</w:t>
            </w:r>
          </w:p>
          <w:p w14:paraId="4A468F3C" w14:textId="77777777" w:rsidR="001227C6" w:rsidRPr="007E3B87" w:rsidRDefault="001227C6" w:rsidP="0030256B">
            <w:pPr>
              <w:pStyle w:val="TableParagraph"/>
              <w:ind w:left="248"/>
              <w:jc w:val="center"/>
              <w:rPr>
                <w:b/>
                <w:bCs/>
                <w:sz w:val="21"/>
              </w:rPr>
            </w:pPr>
            <w:r w:rsidRPr="007E3B87">
              <w:rPr>
                <w:b/>
                <w:bCs/>
                <w:sz w:val="21"/>
              </w:rPr>
              <w:t>Rank</w:t>
            </w:r>
          </w:p>
        </w:tc>
      </w:tr>
      <w:tr w:rsidR="001227C6" w:rsidRPr="007E3B87" w14:paraId="1A466951" w14:textId="77777777" w:rsidTr="0030256B">
        <w:trPr>
          <w:trHeight w:val="729"/>
          <w:jc w:val="center"/>
        </w:trPr>
        <w:tc>
          <w:tcPr>
            <w:tcW w:w="524" w:type="dxa"/>
            <w:vAlign w:val="center"/>
          </w:tcPr>
          <w:p w14:paraId="4AC97772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2DF82FE0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HSLC/10</w:t>
            </w:r>
            <w:r w:rsidRPr="007E3B87">
              <w:rPr>
                <w:sz w:val="20"/>
                <w:vertAlign w:val="superscript"/>
              </w:rPr>
              <w:t>th</w:t>
            </w:r>
            <w:r w:rsidRPr="007E3B87">
              <w:rPr>
                <w:sz w:val="20"/>
              </w:rPr>
              <w:t xml:space="preserve"> Std.</w:t>
            </w:r>
          </w:p>
        </w:tc>
        <w:tc>
          <w:tcPr>
            <w:tcW w:w="1276" w:type="dxa"/>
            <w:vAlign w:val="center"/>
          </w:tcPr>
          <w:p w14:paraId="25516796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2005</w:t>
            </w:r>
          </w:p>
        </w:tc>
        <w:tc>
          <w:tcPr>
            <w:tcW w:w="2126" w:type="dxa"/>
            <w:vAlign w:val="center"/>
          </w:tcPr>
          <w:p w14:paraId="3EFFBCB6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CBSE</w:t>
            </w:r>
          </w:p>
        </w:tc>
        <w:tc>
          <w:tcPr>
            <w:tcW w:w="1276" w:type="dxa"/>
            <w:vAlign w:val="center"/>
          </w:tcPr>
          <w:p w14:paraId="73F75613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80</w:t>
            </w:r>
          </w:p>
        </w:tc>
        <w:tc>
          <w:tcPr>
            <w:tcW w:w="1554" w:type="dxa"/>
            <w:vAlign w:val="center"/>
          </w:tcPr>
          <w:p w14:paraId="72AE0D70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First Division</w:t>
            </w:r>
          </w:p>
        </w:tc>
      </w:tr>
      <w:tr w:rsidR="001227C6" w:rsidRPr="007E3B87" w14:paraId="08CD627D" w14:textId="77777777" w:rsidTr="0030256B">
        <w:trPr>
          <w:trHeight w:val="731"/>
          <w:jc w:val="center"/>
        </w:trPr>
        <w:tc>
          <w:tcPr>
            <w:tcW w:w="524" w:type="dxa"/>
            <w:vAlign w:val="center"/>
          </w:tcPr>
          <w:p w14:paraId="1A4303FF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2</w:t>
            </w:r>
          </w:p>
        </w:tc>
        <w:tc>
          <w:tcPr>
            <w:tcW w:w="2278" w:type="dxa"/>
            <w:vAlign w:val="center"/>
          </w:tcPr>
          <w:p w14:paraId="17FD10A0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HSSLC/10+2 Std.</w:t>
            </w:r>
          </w:p>
        </w:tc>
        <w:tc>
          <w:tcPr>
            <w:tcW w:w="1276" w:type="dxa"/>
            <w:vAlign w:val="center"/>
          </w:tcPr>
          <w:p w14:paraId="62738C6F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2007</w:t>
            </w:r>
          </w:p>
        </w:tc>
        <w:tc>
          <w:tcPr>
            <w:tcW w:w="2126" w:type="dxa"/>
            <w:vAlign w:val="center"/>
          </w:tcPr>
          <w:p w14:paraId="05DF7504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CBSE</w:t>
            </w:r>
          </w:p>
        </w:tc>
        <w:tc>
          <w:tcPr>
            <w:tcW w:w="1276" w:type="dxa"/>
            <w:vAlign w:val="center"/>
          </w:tcPr>
          <w:p w14:paraId="6898C323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63</w:t>
            </w:r>
          </w:p>
        </w:tc>
        <w:tc>
          <w:tcPr>
            <w:tcW w:w="1554" w:type="dxa"/>
            <w:vAlign w:val="center"/>
          </w:tcPr>
          <w:p w14:paraId="478307C1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First Division</w:t>
            </w:r>
          </w:p>
        </w:tc>
      </w:tr>
      <w:tr w:rsidR="001227C6" w:rsidRPr="007E3B87" w14:paraId="31CCC68E" w14:textId="77777777" w:rsidTr="0030256B">
        <w:trPr>
          <w:trHeight w:val="729"/>
          <w:jc w:val="center"/>
        </w:trPr>
        <w:tc>
          <w:tcPr>
            <w:tcW w:w="524" w:type="dxa"/>
            <w:vAlign w:val="center"/>
          </w:tcPr>
          <w:p w14:paraId="4A48140D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3</w:t>
            </w:r>
          </w:p>
        </w:tc>
        <w:tc>
          <w:tcPr>
            <w:tcW w:w="2278" w:type="dxa"/>
            <w:vAlign w:val="center"/>
          </w:tcPr>
          <w:p w14:paraId="4A360ADE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Degree (Please Specify)</w:t>
            </w:r>
          </w:p>
          <w:p w14:paraId="164BBFD1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Bachelor of Pharmacy</w:t>
            </w:r>
          </w:p>
          <w:p w14:paraId="730A6E3E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(B. Pharm)</w:t>
            </w:r>
          </w:p>
          <w:p w14:paraId="72343F00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61D437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rFonts w:eastAsia="Calibri"/>
                <w:sz w:val="24"/>
                <w:szCs w:val="24"/>
              </w:rPr>
              <w:t>2012</w:t>
            </w:r>
          </w:p>
        </w:tc>
        <w:tc>
          <w:tcPr>
            <w:tcW w:w="2126" w:type="dxa"/>
            <w:vAlign w:val="center"/>
          </w:tcPr>
          <w:p w14:paraId="19172D81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t>The Tamil Nadu Dr. MGR Medical University, Guindy, Chennai, Tamil Nadu.</w:t>
            </w:r>
          </w:p>
        </w:tc>
        <w:tc>
          <w:tcPr>
            <w:tcW w:w="1276" w:type="dxa"/>
            <w:vAlign w:val="center"/>
          </w:tcPr>
          <w:p w14:paraId="29397A71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rFonts w:eastAsia="Calibri"/>
                <w:sz w:val="24"/>
                <w:szCs w:val="24"/>
              </w:rPr>
              <w:t>73%</w:t>
            </w:r>
          </w:p>
        </w:tc>
        <w:tc>
          <w:tcPr>
            <w:tcW w:w="1554" w:type="dxa"/>
            <w:vAlign w:val="center"/>
          </w:tcPr>
          <w:p w14:paraId="1D1B0CF5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First Division</w:t>
            </w:r>
          </w:p>
        </w:tc>
      </w:tr>
      <w:tr w:rsidR="001227C6" w:rsidRPr="007E3B87" w14:paraId="1742CD4B" w14:textId="77777777" w:rsidTr="0030256B">
        <w:trPr>
          <w:trHeight w:val="732"/>
          <w:jc w:val="center"/>
        </w:trPr>
        <w:tc>
          <w:tcPr>
            <w:tcW w:w="524" w:type="dxa"/>
            <w:vAlign w:val="center"/>
          </w:tcPr>
          <w:p w14:paraId="17EA0E3B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4</w:t>
            </w:r>
          </w:p>
        </w:tc>
        <w:tc>
          <w:tcPr>
            <w:tcW w:w="2278" w:type="dxa"/>
            <w:vAlign w:val="center"/>
          </w:tcPr>
          <w:p w14:paraId="09309C58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Master’s Degree</w:t>
            </w:r>
          </w:p>
          <w:p w14:paraId="28EA8435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(Please Specify)</w:t>
            </w:r>
          </w:p>
          <w:p w14:paraId="47DEAD7C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Master of Pharmacy</w:t>
            </w:r>
          </w:p>
          <w:p w14:paraId="44B24BC8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(M. Pharm)</w:t>
            </w:r>
          </w:p>
        </w:tc>
        <w:tc>
          <w:tcPr>
            <w:tcW w:w="1276" w:type="dxa"/>
            <w:vAlign w:val="center"/>
          </w:tcPr>
          <w:p w14:paraId="07121A6A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2014</w:t>
            </w:r>
          </w:p>
        </w:tc>
        <w:tc>
          <w:tcPr>
            <w:tcW w:w="2126" w:type="dxa"/>
            <w:vAlign w:val="center"/>
          </w:tcPr>
          <w:p w14:paraId="5C8C176B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t>The Tamil Nadu Dr. MGR Medical University, Guindy, Chennai, Tamil Nadu.</w:t>
            </w:r>
          </w:p>
        </w:tc>
        <w:tc>
          <w:tcPr>
            <w:tcW w:w="1276" w:type="dxa"/>
            <w:vAlign w:val="center"/>
          </w:tcPr>
          <w:p w14:paraId="056B4595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rFonts w:eastAsia="Calibri"/>
                <w:sz w:val="24"/>
                <w:szCs w:val="24"/>
              </w:rPr>
              <w:t>85%</w:t>
            </w:r>
          </w:p>
        </w:tc>
        <w:tc>
          <w:tcPr>
            <w:tcW w:w="1554" w:type="dxa"/>
            <w:vAlign w:val="center"/>
          </w:tcPr>
          <w:p w14:paraId="7F591335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First Division</w:t>
            </w:r>
          </w:p>
        </w:tc>
      </w:tr>
      <w:tr w:rsidR="001227C6" w:rsidRPr="007E3B87" w14:paraId="2E067361" w14:textId="77777777" w:rsidTr="0030256B">
        <w:trPr>
          <w:trHeight w:val="731"/>
          <w:jc w:val="center"/>
        </w:trPr>
        <w:tc>
          <w:tcPr>
            <w:tcW w:w="524" w:type="dxa"/>
            <w:vAlign w:val="center"/>
          </w:tcPr>
          <w:p w14:paraId="78CA8598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5</w:t>
            </w:r>
          </w:p>
        </w:tc>
        <w:tc>
          <w:tcPr>
            <w:tcW w:w="2278" w:type="dxa"/>
            <w:vAlign w:val="center"/>
          </w:tcPr>
          <w:p w14:paraId="0C73FFC6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M. Phil. (Please Specify)</w:t>
            </w:r>
          </w:p>
        </w:tc>
        <w:tc>
          <w:tcPr>
            <w:tcW w:w="1276" w:type="dxa"/>
            <w:vAlign w:val="center"/>
          </w:tcPr>
          <w:p w14:paraId="5928039A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NA</w:t>
            </w:r>
          </w:p>
        </w:tc>
        <w:tc>
          <w:tcPr>
            <w:tcW w:w="2126" w:type="dxa"/>
            <w:vAlign w:val="center"/>
          </w:tcPr>
          <w:p w14:paraId="6F1F1F62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NA</w:t>
            </w:r>
          </w:p>
        </w:tc>
        <w:tc>
          <w:tcPr>
            <w:tcW w:w="1276" w:type="dxa"/>
            <w:vAlign w:val="center"/>
          </w:tcPr>
          <w:p w14:paraId="1803D6C9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NA</w:t>
            </w:r>
          </w:p>
        </w:tc>
        <w:tc>
          <w:tcPr>
            <w:tcW w:w="1554" w:type="dxa"/>
            <w:vAlign w:val="center"/>
          </w:tcPr>
          <w:p w14:paraId="66538AF3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NA</w:t>
            </w:r>
          </w:p>
        </w:tc>
      </w:tr>
      <w:tr w:rsidR="001227C6" w:rsidRPr="007E3B87" w14:paraId="5CD33F20" w14:textId="77777777" w:rsidTr="0030256B">
        <w:trPr>
          <w:trHeight w:val="729"/>
          <w:jc w:val="center"/>
        </w:trPr>
        <w:tc>
          <w:tcPr>
            <w:tcW w:w="524" w:type="dxa"/>
            <w:vAlign w:val="center"/>
          </w:tcPr>
          <w:p w14:paraId="488527AE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6</w:t>
            </w:r>
          </w:p>
        </w:tc>
        <w:tc>
          <w:tcPr>
            <w:tcW w:w="2278" w:type="dxa"/>
            <w:vAlign w:val="center"/>
          </w:tcPr>
          <w:p w14:paraId="37501714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Ph. D. (Please Specify)</w:t>
            </w:r>
          </w:p>
        </w:tc>
        <w:tc>
          <w:tcPr>
            <w:tcW w:w="1276" w:type="dxa"/>
            <w:vAlign w:val="center"/>
          </w:tcPr>
          <w:p w14:paraId="16921E14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2022</w:t>
            </w:r>
          </w:p>
        </w:tc>
        <w:tc>
          <w:tcPr>
            <w:tcW w:w="2126" w:type="dxa"/>
            <w:vAlign w:val="center"/>
          </w:tcPr>
          <w:p w14:paraId="7E98A780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t>The Tamil Nadu Dr. MGR Medical University, Guindy, Chennai, Tamil Nadu.</w:t>
            </w:r>
          </w:p>
        </w:tc>
        <w:tc>
          <w:tcPr>
            <w:tcW w:w="1276" w:type="dxa"/>
            <w:vAlign w:val="center"/>
          </w:tcPr>
          <w:p w14:paraId="415EC938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NA</w:t>
            </w:r>
          </w:p>
        </w:tc>
        <w:tc>
          <w:tcPr>
            <w:tcW w:w="1554" w:type="dxa"/>
            <w:vAlign w:val="center"/>
          </w:tcPr>
          <w:p w14:paraId="6C5A3C96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NA</w:t>
            </w:r>
          </w:p>
        </w:tc>
      </w:tr>
      <w:tr w:rsidR="001227C6" w:rsidRPr="007E3B87" w14:paraId="5E102F15" w14:textId="77777777" w:rsidTr="0030256B">
        <w:trPr>
          <w:trHeight w:val="732"/>
          <w:jc w:val="center"/>
        </w:trPr>
        <w:tc>
          <w:tcPr>
            <w:tcW w:w="524" w:type="dxa"/>
            <w:vAlign w:val="center"/>
          </w:tcPr>
          <w:p w14:paraId="2F29998D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7</w:t>
            </w:r>
          </w:p>
        </w:tc>
        <w:tc>
          <w:tcPr>
            <w:tcW w:w="2278" w:type="dxa"/>
            <w:vAlign w:val="center"/>
          </w:tcPr>
          <w:p w14:paraId="69F4716A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Others (2) (Please Specify)</w:t>
            </w:r>
          </w:p>
        </w:tc>
        <w:tc>
          <w:tcPr>
            <w:tcW w:w="1276" w:type="dxa"/>
            <w:vAlign w:val="center"/>
          </w:tcPr>
          <w:p w14:paraId="61AFDC60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2126" w:type="dxa"/>
            <w:vAlign w:val="center"/>
          </w:tcPr>
          <w:p w14:paraId="32A64C28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276" w:type="dxa"/>
            <w:vAlign w:val="center"/>
          </w:tcPr>
          <w:p w14:paraId="30C468FC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554" w:type="dxa"/>
            <w:vAlign w:val="center"/>
          </w:tcPr>
          <w:p w14:paraId="79FC45D6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</w:tbl>
    <w:p w14:paraId="0000001C" w14:textId="42C90DFA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14:paraId="630AFB92" w14:textId="77777777" w:rsidR="001227C6" w:rsidRDefault="001227C6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  <w:u w:val="single"/>
        </w:rPr>
      </w:pPr>
    </w:p>
    <w:p w14:paraId="4942C460" w14:textId="4032E4F9" w:rsidR="001227C6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lastRenderedPageBreak/>
        <w:t>Languages known</w:t>
      </w:r>
      <w:r w:rsidRPr="00BA7E78">
        <w:rPr>
          <w:rFonts w:eastAsia="Calibri"/>
          <w:color w:val="000000"/>
        </w:rPr>
        <w:t>:</w:t>
      </w:r>
      <w:r w:rsidRPr="00BA7E78">
        <w:rPr>
          <w:rFonts w:eastAsia="Calibri"/>
          <w:color w:val="000000"/>
        </w:rPr>
        <w:tab/>
      </w:r>
      <w:r w:rsidR="006B7945">
        <w:rPr>
          <w:rFonts w:eastAsia="Calibri"/>
          <w:color w:val="000000"/>
        </w:rPr>
        <w:t xml:space="preserve">1. </w:t>
      </w:r>
      <w:r w:rsidR="001227C6">
        <w:rPr>
          <w:rFonts w:eastAsia="Calibri"/>
          <w:color w:val="000000"/>
        </w:rPr>
        <w:t>English and Hindi (</w:t>
      </w:r>
      <w:r w:rsidR="001227C6" w:rsidRPr="00BA7E78">
        <w:rPr>
          <w:rFonts w:eastAsia="Calibri"/>
          <w:color w:val="000000"/>
        </w:rPr>
        <w:t xml:space="preserve">Read, </w:t>
      </w:r>
      <w:r w:rsidR="001227C6">
        <w:rPr>
          <w:rFonts w:eastAsia="Calibri"/>
          <w:color w:val="000000"/>
        </w:rPr>
        <w:t>W</w:t>
      </w:r>
      <w:r w:rsidR="001227C6" w:rsidRPr="00BA7E78">
        <w:rPr>
          <w:rFonts w:eastAsia="Calibri"/>
          <w:color w:val="000000"/>
        </w:rPr>
        <w:t>rite &amp; Speak</w:t>
      </w:r>
      <w:r w:rsidR="001227C6">
        <w:rPr>
          <w:rFonts w:eastAsia="Calibri"/>
          <w:color w:val="000000"/>
        </w:rPr>
        <w:t>)</w:t>
      </w:r>
    </w:p>
    <w:p w14:paraId="0000001D" w14:textId="0963C2D4" w:rsidR="00525270" w:rsidRPr="00BA7E78" w:rsidRDefault="006B7945" w:rsidP="006B7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right="300" w:firstLine="72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 </w:t>
      </w:r>
      <w:r w:rsidR="001227C6">
        <w:rPr>
          <w:rFonts w:eastAsia="Calibri"/>
          <w:color w:val="000000"/>
        </w:rPr>
        <w:t xml:space="preserve">Tamil and </w:t>
      </w:r>
      <w:r>
        <w:rPr>
          <w:rFonts w:eastAsia="Calibri"/>
          <w:color w:val="000000"/>
        </w:rPr>
        <w:t>Assamese</w:t>
      </w:r>
      <w:r w:rsidR="001227C6">
        <w:rPr>
          <w:rFonts w:eastAsia="Calibri"/>
          <w:color w:val="000000"/>
        </w:rPr>
        <w:t xml:space="preserve"> (Speak)</w:t>
      </w:r>
      <w:r w:rsidR="00C345F3" w:rsidRPr="00BA7E78">
        <w:rPr>
          <w:rFonts w:eastAsia="Calibri"/>
          <w:color w:val="000000"/>
        </w:rPr>
        <w:tab/>
      </w:r>
      <w:r w:rsidR="00C345F3" w:rsidRPr="00BA7E78">
        <w:rPr>
          <w:rFonts w:eastAsia="Calibri"/>
          <w:color w:val="000000"/>
        </w:rPr>
        <w:tab/>
        <w:t xml:space="preserve"> </w:t>
      </w:r>
    </w:p>
    <w:p w14:paraId="0000001E" w14:textId="65ABEAF4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</w:p>
    <w:p w14:paraId="0000001F" w14:textId="77777777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jc w:val="both"/>
        <w:rPr>
          <w:rFonts w:eastAsia="Calibri"/>
          <w:color w:val="000000"/>
          <w:u w:val="single"/>
        </w:rPr>
      </w:pPr>
    </w:p>
    <w:p w14:paraId="519CE4F4" w14:textId="77777777" w:rsidR="001227C6" w:rsidRDefault="00BA7E78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Academic/ Administrative</w:t>
      </w:r>
      <w:r w:rsidR="00C345F3" w:rsidRPr="00BA7E78">
        <w:rPr>
          <w:rFonts w:eastAsia="Calibri"/>
          <w:color w:val="000000"/>
          <w:u w:val="single"/>
        </w:rPr>
        <w:t xml:space="preserve"> Experience:</w:t>
      </w:r>
      <w:r w:rsidR="00C345F3" w:rsidRPr="00BA7E78">
        <w:rPr>
          <w:rFonts w:eastAsia="Calibri"/>
          <w:color w:val="000000"/>
        </w:rPr>
        <w:tab/>
      </w:r>
    </w:p>
    <w:tbl>
      <w:tblPr>
        <w:tblW w:w="9961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7"/>
        <w:gridCol w:w="1924"/>
        <w:gridCol w:w="1732"/>
        <w:gridCol w:w="1733"/>
        <w:gridCol w:w="2115"/>
      </w:tblGrid>
      <w:tr w:rsidR="001227C6" w:rsidRPr="007E3B87" w14:paraId="7ED3947F" w14:textId="77777777" w:rsidTr="006B7945">
        <w:trPr>
          <w:trHeight w:val="328"/>
        </w:trPr>
        <w:tc>
          <w:tcPr>
            <w:tcW w:w="2457" w:type="dxa"/>
            <w:vMerge w:val="restart"/>
          </w:tcPr>
          <w:p w14:paraId="0B085509" w14:textId="77777777" w:rsidR="001227C6" w:rsidRPr="007E3B87" w:rsidRDefault="001227C6" w:rsidP="0030256B">
            <w:pPr>
              <w:pStyle w:val="TableParagraph"/>
              <w:spacing w:line="304" w:lineRule="auto"/>
              <w:ind w:left="129" w:right="333"/>
              <w:jc w:val="center"/>
              <w:rPr>
                <w:b/>
                <w:bCs/>
                <w:sz w:val="21"/>
              </w:rPr>
            </w:pPr>
            <w:r w:rsidRPr="007E3B87">
              <w:rPr>
                <w:b/>
                <w:bCs/>
                <w:sz w:val="21"/>
              </w:rPr>
              <w:t>Name of Organization/</w:t>
            </w:r>
          </w:p>
          <w:p w14:paraId="59B2FF6D" w14:textId="77777777" w:rsidR="001227C6" w:rsidRPr="007E3B87" w:rsidRDefault="001227C6" w:rsidP="0030256B">
            <w:pPr>
              <w:pStyle w:val="TableParagraph"/>
              <w:spacing w:line="229" w:lineRule="exact"/>
              <w:ind w:left="129"/>
              <w:jc w:val="center"/>
              <w:rPr>
                <w:b/>
                <w:bCs/>
                <w:sz w:val="21"/>
              </w:rPr>
            </w:pPr>
            <w:r w:rsidRPr="007E3B87">
              <w:rPr>
                <w:b/>
                <w:bCs/>
                <w:sz w:val="21"/>
              </w:rPr>
              <w:t>Institution</w:t>
            </w:r>
          </w:p>
        </w:tc>
        <w:tc>
          <w:tcPr>
            <w:tcW w:w="1924" w:type="dxa"/>
            <w:vMerge w:val="restart"/>
          </w:tcPr>
          <w:p w14:paraId="42FDEB8A" w14:textId="77777777" w:rsidR="001227C6" w:rsidRPr="007E3B87" w:rsidRDefault="001227C6" w:rsidP="0030256B">
            <w:pPr>
              <w:pStyle w:val="TableParagraph"/>
              <w:spacing w:line="237" w:lineRule="auto"/>
              <w:ind w:left="350" w:right="336"/>
              <w:jc w:val="center"/>
              <w:rPr>
                <w:b/>
                <w:bCs/>
                <w:sz w:val="21"/>
              </w:rPr>
            </w:pPr>
            <w:r w:rsidRPr="007E3B87">
              <w:rPr>
                <w:b/>
                <w:bCs/>
                <w:sz w:val="21"/>
              </w:rPr>
              <w:t>Post Held*</w:t>
            </w:r>
          </w:p>
        </w:tc>
        <w:tc>
          <w:tcPr>
            <w:tcW w:w="3465" w:type="dxa"/>
            <w:gridSpan w:val="2"/>
          </w:tcPr>
          <w:p w14:paraId="5330082F" w14:textId="77777777" w:rsidR="001227C6" w:rsidRPr="007E3B87" w:rsidRDefault="001227C6" w:rsidP="0030256B">
            <w:pPr>
              <w:pStyle w:val="TableParagraph"/>
              <w:spacing w:line="235" w:lineRule="exact"/>
              <w:ind w:left="536"/>
              <w:rPr>
                <w:b/>
                <w:bCs/>
                <w:sz w:val="21"/>
              </w:rPr>
            </w:pPr>
            <w:r w:rsidRPr="007E3B87">
              <w:rPr>
                <w:b/>
                <w:bCs/>
                <w:sz w:val="21"/>
              </w:rPr>
              <w:t xml:space="preserve">      Duration</w:t>
            </w:r>
          </w:p>
        </w:tc>
        <w:tc>
          <w:tcPr>
            <w:tcW w:w="2115" w:type="dxa"/>
            <w:vMerge w:val="restart"/>
          </w:tcPr>
          <w:p w14:paraId="74B6CBB6" w14:textId="77777777" w:rsidR="001227C6" w:rsidRPr="007E3B87" w:rsidRDefault="001227C6" w:rsidP="0030256B">
            <w:pPr>
              <w:pStyle w:val="TableParagraph"/>
              <w:spacing w:line="237" w:lineRule="auto"/>
              <w:ind w:left="185" w:right="187"/>
              <w:jc w:val="center"/>
              <w:rPr>
                <w:b/>
                <w:bCs/>
                <w:sz w:val="21"/>
              </w:rPr>
            </w:pPr>
            <w:r w:rsidRPr="007E3B87">
              <w:rPr>
                <w:b/>
                <w:bCs/>
                <w:sz w:val="21"/>
              </w:rPr>
              <w:t>Nature of Appointment (Regular/</w:t>
            </w:r>
          </w:p>
          <w:p w14:paraId="23B200C0" w14:textId="77777777" w:rsidR="001227C6" w:rsidRPr="007E3B87" w:rsidRDefault="001227C6" w:rsidP="0030256B">
            <w:pPr>
              <w:pStyle w:val="TableParagraph"/>
              <w:spacing w:line="237" w:lineRule="auto"/>
              <w:ind w:left="185" w:right="187"/>
              <w:jc w:val="center"/>
              <w:rPr>
                <w:sz w:val="21"/>
              </w:rPr>
            </w:pPr>
            <w:r w:rsidRPr="007E3B87">
              <w:rPr>
                <w:b/>
                <w:bCs/>
                <w:sz w:val="21"/>
              </w:rPr>
              <w:t>Temporary/ Ad-hoc)</w:t>
            </w:r>
          </w:p>
        </w:tc>
      </w:tr>
      <w:tr w:rsidR="001227C6" w:rsidRPr="007E3B87" w14:paraId="35C86AFD" w14:textId="77777777" w:rsidTr="006B7945">
        <w:trPr>
          <w:trHeight w:val="371"/>
        </w:trPr>
        <w:tc>
          <w:tcPr>
            <w:tcW w:w="2457" w:type="dxa"/>
            <w:vMerge/>
            <w:tcBorders>
              <w:top w:val="nil"/>
            </w:tcBorders>
          </w:tcPr>
          <w:p w14:paraId="15F4C8AC" w14:textId="77777777" w:rsidR="001227C6" w:rsidRPr="007E3B87" w:rsidRDefault="001227C6" w:rsidP="0030256B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14:paraId="6AC31DC3" w14:textId="77777777" w:rsidR="001227C6" w:rsidRPr="007E3B87" w:rsidRDefault="001227C6" w:rsidP="0030256B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Align w:val="center"/>
          </w:tcPr>
          <w:p w14:paraId="3E3FAB25" w14:textId="77777777" w:rsidR="001227C6" w:rsidRPr="007E3B87" w:rsidRDefault="001227C6" w:rsidP="0030256B">
            <w:pPr>
              <w:pStyle w:val="TableParagraph"/>
              <w:spacing w:line="235" w:lineRule="exact"/>
              <w:ind w:left="228"/>
              <w:jc w:val="center"/>
              <w:rPr>
                <w:b/>
                <w:bCs/>
                <w:sz w:val="21"/>
              </w:rPr>
            </w:pPr>
            <w:r w:rsidRPr="007E3B87">
              <w:rPr>
                <w:b/>
                <w:bCs/>
                <w:sz w:val="21"/>
              </w:rPr>
              <w:t>From</w:t>
            </w:r>
          </w:p>
        </w:tc>
        <w:tc>
          <w:tcPr>
            <w:tcW w:w="1733" w:type="dxa"/>
            <w:vAlign w:val="center"/>
          </w:tcPr>
          <w:p w14:paraId="2B958A0D" w14:textId="77777777" w:rsidR="001227C6" w:rsidRPr="007E3B87" w:rsidRDefault="001227C6" w:rsidP="0030256B">
            <w:pPr>
              <w:pStyle w:val="TableParagraph"/>
              <w:spacing w:line="235" w:lineRule="exact"/>
              <w:ind w:left="306" w:right="293"/>
              <w:jc w:val="center"/>
              <w:rPr>
                <w:b/>
                <w:bCs/>
                <w:sz w:val="21"/>
              </w:rPr>
            </w:pPr>
            <w:r w:rsidRPr="007E3B87">
              <w:rPr>
                <w:b/>
                <w:bCs/>
                <w:sz w:val="21"/>
              </w:rPr>
              <w:t>To</w:t>
            </w:r>
          </w:p>
        </w:tc>
        <w:tc>
          <w:tcPr>
            <w:tcW w:w="2115" w:type="dxa"/>
            <w:vMerge/>
            <w:tcBorders>
              <w:top w:val="nil"/>
            </w:tcBorders>
          </w:tcPr>
          <w:p w14:paraId="22DDE5DF" w14:textId="77777777" w:rsidR="001227C6" w:rsidRPr="007E3B87" w:rsidRDefault="001227C6" w:rsidP="0030256B">
            <w:pPr>
              <w:rPr>
                <w:sz w:val="2"/>
                <w:szCs w:val="2"/>
              </w:rPr>
            </w:pPr>
          </w:p>
        </w:tc>
      </w:tr>
      <w:tr w:rsidR="001227C6" w:rsidRPr="007E3B87" w14:paraId="4F6C0038" w14:textId="77777777" w:rsidTr="006B7945">
        <w:trPr>
          <w:trHeight w:val="678"/>
        </w:trPr>
        <w:tc>
          <w:tcPr>
            <w:tcW w:w="2457" w:type="dxa"/>
            <w:vAlign w:val="center"/>
          </w:tcPr>
          <w:p w14:paraId="64BD309E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PSG College of Pharmacy</w:t>
            </w:r>
          </w:p>
        </w:tc>
        <w:tc>
          <w:tcPr>
            <w:tcW w:w="1924" w:type="dxa"/>
            <w:vAlign w:val="center"/>
          </w:tcPr>
          <w:p w14:paraId="48FF0CE4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Junior Research Fellow</w:t>
            </w:r>
            <w:r>
              <w:rPr>
                <w:sz w:val="20"/>
              </w:rPr>
              <w:t xml:space="preserve"> (Full time)</w:t>
            </w:r>
          </w:p>
        </w:tc>
        <w:tc>
          <w:tcPr>
            <w:tcW w:w="1732" w:type="dxa"/>
            <w:vAlign w:val="center"/>
          </w:tcPr>
          <w:p w14:paraId="078D3F2C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01.12.2014</w:t>
            </w:r>
          </w:p>
        </w:tc>
        <w:tc>
          <w:tcPr>
            <w:tcW w:w="1733" w:type="dxa"/>
            <w:vAlign w:val="center"/>
          </w:tcPr>
          <w:p w14:paraId="50BD428A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01-09-2017</w:t>
            </w:r>
          </w:p>
        </w:tc>
        <w:tc>
          <w:tcPr>
            <w:tcW w:w="2115" w:type="dxa"/>
            <w:vAlign w:val="center"/>
          </w:tcPr>
          <w:p w14:paraId="07AE93E2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Temporary</w:t>
            </w:r>
          </w:p>
        </w:tc>
      </w:tr>
      <w:tr w:rsidR="001227C6" w:rsidRPr="007E3B87" w14:paraId="4F8CCBC9" w14:textId="77777777" w:rsidTr="006B7945">
        <w:trPr>
          <w:trHeight w:val="673"/>
        </w:trPr>
        <w:tc>
          <w:tcPr>
            <w:tcW w:w="2457" w:type="dxa"/>
            <w:vAlign w:val="center"/>
          </w:tcPr>
          <w:p w14:paraId="7D514A3E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Arunachal University of Studies</w:t>
            </w:r>
          </w:p>
        </w:tc>
        <w:tc>
          <w:tcPr>
            <w:tcW w:w="1924" w:type="dxa"/>
            <w:vAlign w:val="center"/>
          </w:tcPr>
          <w:p w14:paraId="329A2DED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Assistant Professor</w:t>
            </w:r>
          </w:p>
        </w:tc>
        <w:tc>
          <w:tcPr>
            <w:tcW w:w="1732" w:type="dxa"/>
            <w:vAlign w:val="center"/>
          </w:tcPr>
          <w:p w14:paraId="7E7AD85D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12.07.2020</w:t>
            </w:r>
          </w:p>
        </w:tc>
        <w:tc>
          <w:tcPr>
            <w:tcW w:w="1733" w:type="dxa"/>
            <w:vAlign w:val="center"/>
          </w:tcPr>
          <w:p w14:paraId="49CB6EA8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14.03.2022</w:t>
            </w:r>
          </w:p>
        </w:tc>
        <w:tc>
          <w:tcPr>
            <w:tcW w:w="2115" w:type="dxa"/>
            <w:vAlign w:val="center"/>
          </w:tcPr>
          <w:p w14:paraId="1C60FB13" w14:textId="77777777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Regular</w:t>
            </w:r>
          </w:p>
        </w:tc>
      </w:tr>
      <w:tr w:rsidR="001227C6" w:rsidRPr="007E3B87" w14:paraId="41CBDFF8" w14:textId="77777777" w:rsidTr="006B7945">
        <w:trPr>
          <w:trHeight w:val="673"/>
        </w:trPr>
        <w:tc>
          <w:tcPr>
            <w:tcW w:w="2457" w:type="dxa"/>
            <w:vAlign w:val="center"/>
          </w:tcPr>
          <w:p w14:paraId="3F29C139" w14:textId="6289E929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GIPS-Tezpur</w:t>
            </w:r>
          </w:p>
        </w:tc>
        <w:tc>
          <w:tcPr>
            <w:tcW w:w="1924" w:type="dxa"/>
            <w:vAlign w:val="center"/>
          </w:tcPr>
          <w:p w14:paraId="3FE66D3E" w14:textId="4C8E2CBF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Assistant Professor</w:t>
            </w:r>
          </w:p>
        </w:tc>
        <w:tc>
          <w:tcPr>
            <w:tcW w:w="1732" w:type="dxa"/>
            <w:vAlign w:val="center"/>
          </w:tcPr>
          <w:p w14:paraId="565E876D" w14:textId="40D3D358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01.04.22</w:t>
            </w:r>
          </w:p>
        </w:tc>
        <w:tc>
          <w:tcPr>
            <w:tcW w:w="1733" w:type="dxa"/>
            <w:vAlign w:val="center"/>
          </w:tcPr>
          <w:p w14:paraId="037E3C64" w14:textId="03FA97DC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Till date</w:t>
            </w:r>
          </w:p>
        </w:tc>
        <w:tc>
          <w:tcPr>
            <w:tcW w:w="2115" w:type="dxa"/>
            <w:vAlign w:val="center"/>
          </w:tcPr>
          <w:p w14:paraId="1CDF6900" w14:textId="43E09D86" w:rsidR="001227C6" w:rsidRPr="007E3B87" w:rsidRDefault="001227C6" w:rsidP="003025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Regular</w:t>
            </w:r>
          </w:p>
        </w:tc>
      </w:tr>
    </w:tbl>
    <w:p w14:paraId="00000020" w14:textId="0E1B8A7F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  <w:u w:val="single"/>
        </w:rPr>
      </w:pP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14:paraId="00000027" w14:textId="094E959B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before="300" w:after="280" w:line="360" w:lineRule="auto"/>
        <w:ind w:right="300"/>
        <w:rPr>
          <w:rFonts w:eastAsia="Calibri"/>
          <w:color w:val="000000"/>
          <w:u w:val="single"/>
        </w:rPr>
      </w:pPr>
      <w:r w:rsidRPr="00BA7E78">
        <w:rPr>
          <w:rFonts w:eastAsia="Calibri"/>
          <w:color w:val="000000"/>
          <w:u w:val="single"/>
        </w:rPr>
        <w:t xml:space="preserve">List of </w:t>
      </w:r>
      <w:r w:rsidR="00BA7E78" w:rsidRPr="00BA7E78">
        <w:rPr>
          <w:rFonts w:eastAsia="Calibri"/>
          <w:color w:val="000000"/>
          <w:u w:val="single"/>
        </w:rPr>
        <w:t>Publications:</w:t>
      </w:r>
    </w:p>
    <w:tbl>
      <w:tblPr>
        <w:tblW w:w="9869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"/>
        <w:gridCol w:w="3148"/>
        <w:gridCol w:w="2144"/>
        <w:gridCol w:w="1151"/>
        <w:gridCol w:w="2592"/>
      </w:tblGrid>
      <w:tr w:rsidR="006B7945" w:rsidRPr="00380231" w14:paraId="1543A257" w14:textId="77777777" w:rsidTr="006B7945">
        <w:trPr>
          <w:trHeight w:val="235"/>
        </w:trPr>
        <w:tc>
          <w:tcPr>
            <w:tcW w:w="834" w:type="dxa"/>
            <w:tcBorders>
              <w:bottom w:val="nil"/>
            </w:tcBorders>
            <w:vAlign w:val="center"/>
          </w:tcPr>
          <w:p w14:paraId="7BB90E78" w14:textId="77777777" w:rsidR="006B7945" w:rsidRPr="00380231" w:rsidRDefault="006B7945" w:rsidP="001227C6">
            <w:pPr>
              <w:pStyle w:val="TableParagraph"/>
              <w:spacing w:line="219" w:lineRule="exact"/>
              <w:ind w:left="77"/>
              <w:jc w:val="center"/>
              <w:rPr>
                <w:b/>
                <w:bCs/>
              </w:rPr>
            </w:pPr>
            <w:r w:rsidRPr="00380231">
              <w:rPr>
                <w:b/>
                <w:bCs/>
              </w:rPr>
              <w:t>Sl.</w:t>
            </w:r>
          </w:p>
        </w:tc>
        <w:tc>
          <w:tcPr>
            <w:tcW w:w="3148" w:type="dxa"/>
            <w:vMerge w:val="restart"/>
            <w:vAlign w:val="center"/>
          </w:tcPr>
          <w:p w14:paraId="056D037D" w14:textId="58687EB2" w:rsidR="006B7945" w:rsidRPr="00380231" w:rsidRDefault="006B7945" w:rsidP="001227C6">
            <w:pPr>
              <w:pStyle w:val="TableParagraph"/>
              <w:spacing w:line="219" w:lineRule="exact"/>
              <w:ind w:left="1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Research Article</w:t>
            </w:r>
          </w:p>
        </w:tc>
        <w:tc>
          <w:tcPr>
            <w:tcW w:w="2144" w:type="dxa"/>
            <w:vMerge w:val="restart"/>
            <w:vAlign w:val="center"/>
          </w:tcPr>
          <w:p w14:paraId="422B897C" w14:textId="77777777" w:rsidR="006B7945" w:rsidRPr="00380231" w:rsidRDefault="006B7945" w:rsidP="001227C6">
            <w:pPr>
              <w:pStyle w:val="TableParagraph"/>
              <w:spacing w:line="219" w:lineRule="exact"/>
              <w:jc w:val="center"/>
              <w:rPr>
                <w:b/>
                <w:bCs/>
              </w:rPr>
            </w:pPr>
            <w:r w:rsidRPr="00380231">
              <w:rPr>
                <w:b/>
                <w:bCs/>
              </w:rPr>
              <w:t>Journal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14:paraId="1B4620EE" w14:textId="77777777" w:rsidR="006B7945" w:rsidRPr="00380231" w:rsidRDefault="006B7945" w:rsidP="001227C6">
            <w:pPr>
              <w:pStyle w:val="TableParagraph"/>
              <w:spacing w:line="219" w:lineRule="exact"/>
              <w:ind w:left="74"/>
              <w:jc w:val="center"/>
              <w:rPr>
                <w:b/>
                <w:bCs/>
              </w:rPr>
            </w:pPr>
            <w:r w:rsidRPr="00380231">
              <w:rPr>
                <w:b/>
                <w:bCs/>
              </w:rPr>
              <w:t>ISSN/</w:t>
            </w:r>
          </w:p>
        </w:tc>
        <w:tc>
          <w:tcPr>
            <w:tcW w:w="2592" w:type="dxa"/>
            <w:vMerge w:val="restart"/>
            <w:vAlign w:val="center"/>
          </w:tcPr>
          <w:p w14:paraId="6C6A1DDB" w14:textId="2CECAB09" w:rsidR="006B7945" w:rsidRPr="00380231" w:rsidRDefault="006B7945" w:rsidP="001227C6">
            <w:pPr>
              <w:pStyle w:val="TableParagraph"/>
              <w:spacing w:line="219" w:lineRule="exact"/>
              <w:ind w:left="76" w:right="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Impact factor</w:t>
            </w:r>
          </w:p>
        </w:tc>
      </w:tr>
      <w:tr w:rsidR="006B7945" w:rsidRPr="00380231" w14:paraId="09B40A6F" w14:textId="77777777" w:rsidTr="006B7945">
        <w:trPr>
          <w:trHeight w:val="238"/>
        </w:trPr>
        <w:tc>
          <w:tcPr>
            <w:tcW w:w="834" w:type="dxa"/>
            <w:tcBorders>
              <w:top w:val="nil"/>
              <w:bottom w:val="nil"/>
            </w:tcBorders>
            <w:vAlign w:val="center"/>
          </w:tcPr>
          <w:p w14:paraId="5EB7967B" w14:textId="77777777" w:rsidR="006B7945" w:rsidRPr="00380231" w:rsidRDefault="006B7945" w:rsidP="001227C6">
            <w:pPr>
              <w:pStyle w:val="TableParagraph"/>
              <w:spacing w:line="221" w:lineRule="exact"/>
              <w:ind w:left="77"/>
              <w:jc w:val="center"/>
              <w:rPr>
                <w:b/>
                <w:bCs/>
              </w:rPr>
            </w:pPr>
            <w:r w:rsidRPr="00380231">
              <w:rPr>
                <w:b/>
                <w:bCs/>
              </w:rPr>
              <w:t>No.</w:t>
            </w:r>
          </w:p>
        </w:tc>
        <w:tc>
          <w:tcPr>
            <w:tcW w:w="3148" w:type="dxa"/>
            <w:vMerge/>
            <w:tcBorders>
              <w:bottom w:val="nil"/>
            </w:tcBorders>
            <w:vAlign w:val="center"/>
          </w:tcPr>
          <w:p w14:paraId="4414D356" w14:textId="77777777" w:rsidR="006B7945" w:rsidRPr="00380231" w:rsidRDefault="006B7945" w:rsidP="001227C6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vMerge/>
            <w:tcBorders>
              <w:bottom w:val="nil"/>
            </w:tcBorders>
            <w:vAlign w:val="center"/>
          </w:tcPr>
          <w:p w14:paraId="6DFC5E3C" w14:textId="77777777" w:rsidR="006B7945" w:rsidRPr="00380231" w:rsidRDefault="006B7945" w:rsidP="001227C6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  <w:vAlign w:val="center"/>
          </w:tcPr>
          <w:p w14:paraId="05B81564" w14:textId="77777777" w:rsidR="006B7945" w:rsidRPr="00380231" w:rsidRDefault="006B7945" w:rsidP="001227C6">
            <w:pPr>
              <w:pStyle w:val="TableParagraph"/>
              <w:spacing w:line="221" w:lineRule="exact"/>
              <w:ind w:left="74"/>
              <w:jc w:val="center"/>
              <w:rPr>
                <w:b/>
                <w:bCs/>
              </w:rPr>
            </w:pPr>
            <w:r w:rsidRPr="00380231">
              <w:rPr>
                <w:b/>
                <w:bCs/>
              </w:rPr>
              <w:t>ISBN No.</w:t>
            </w:r>
          </w:p>
        </w:tc>
        <w:tc>
          <w:tcPr>
            <w:tcW w:w="2592" w:type="dxa"/>
            <w:vMerge/>
            <w:tcBorders>
              <w:bottom w:val="nil"/>
            </w:tcBorders>
            <w:vAlign w:val="center"/>
          </w:tcPr>
          <w:p w14:paraId="02195EE5" w14:textId="4C3D8F76" w:rsidR="006B7945" w:rsidRPr="00380231" w:rsidRDefault="006B7945" w:rsidP="001227C6">
            <w:pPr>
              <w:pStyle w:val="TableParagraph"/>
              <w:spacing w:line="221" w:lineRule="exact"/>
              <w:ind w:right="31"/>
              <w:jc w:val="center"/>
              <w:rPr>
                <w:b/>
                <w:bCs/>
              </w:rPr>
            </w:pPr>
          </w:p>
        </w:tc>
      </w:tr>
      <w:tr w:rsidR="006B7945" w:rsidRPr="00380231" w14:paraId="64254A63" w14:textId="77777777" w:rsidTr="006B7945">
        <w:trPr>
          <w:trHeight w:val="578"/>
        </w:trPr>
        <w:tc>
          <w:tcPr>
            <w:tcW w:w="834" w:type="dxa"/>
            <w:vAlign w:val="center"/>
          </w:tcPr>
          <w:p w14:paraId="3331C650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1</w:t>
            </w:r>
          </w:p>
        </w:tc>
        <w:tc>
          <w:tcPr>
            <w:tcW w:w="3148" w:type="dxa"/>
            <w:vAlign w:val="center"/>
          </w:tcPr>
          <w:p w14:paraId="1791CBA6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Soy isoflavones exert beneficial effects on letrozole-induced rat polycystic ovary syndrome (PCOS) model through anti-androgenic mechanism</w:t>
            </w:r>
          </w:p>
        </w:tc>
        <w:tc>
          <w:tcPr>
            <w:tcW w:w="2144" w:type="dxa"/>
            <w:vAlign w:val="center"/>
          </w:tcPr>
          <w:p w14:paraId="4F3E57F3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Pharmaceutical biology (Taylor &amp; Francis)</w:t>
            </w:r>
          </w:p>
        </w:tc>
        <w:tc>
          <w:tcPr>
            <w:tcW w:w="1151" w:type="dxa"/>
            <w:vAlign w:val="center"/>
          </w:tcPr>
          <w:p w14:paraId="25C0EB68" w14:textId="77777777" w:rsidR="006B7945" w:rsidRPr="00380231" w:rsidRDefault="006B7945" w:rsidP="0030256B">
            <w:pPr>
              <w:pStyle w:val="TableParagraph"/>
              <w:jc w:val="center"/>
            </w:pPr>
          </w:p>
          <w:p w14:paraId="7513BE5C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Print ISSN: 1388-0209</w:t>
            </w:r>
          </w:p>
          <w:p w14:paraId="117AB780" w14:textId="77777777" w:rsidR="006B7945" w:rsidRPr="00380231" w:rsidRDefault="006B7945" w:rsidP="0030256B">
            <w:pPr>
              <w:pStyle w:val="TableParagraph"/>
              <w:jc w:val="center"/>
            </w:pPr>
          </w:p>
          <w:p w14:paraId="2BDE6884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Online ISSN: 1744-5116</w:t>
            </w:r>
          </w:p>
        </w:tc>
        <w:tc>
          <w:tcPr>
            <w:tcW w:w="2592" w:type="dxa"/>
            <w:vAlign w:val="center"/>
          </w:tcPr>
          <w:p w14:paraId="0E5C6094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Peer reviewed</w:t>
            </w:r>
          </w:p>
          <w:p w14:paraId="08F1D254" w14:textId="77777777" w:rsidR="006B7945" w:rsidRPr="00380231" w:rsidRDefault="006B7945" w:rsidP="0030256B">
            <w:pPr>
              <w:pStyle w:val="TableParagraph"/>
              <w:jc w:val="center"/>
            </w:pPr>
          </w:p>
          <w:p w14:paraId="401E9BB6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IF: 3.9</w:t>
            </w:r>
          </w:p>
        </w:tc>
      </w:tr>
      <w:tr w:rsidR="006B7945" w:rsidRPr="00380231" w14:paraId="4B632599" w14:textId="77777777" w:rsidTr="006B7945">
        <w:trPr>
          <w:trHeight w:val="578"/>
        </w:trPr>
        <w:tc>
          <w:tcPr>
            <w:tcW w:w="834" w:type="dxa"/>
            <w:vAlign w:val="center"/>
          </w:tcPr>
          <w:p w14:paraId="05A395DB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2</w:t>
            </w:r>
          </w:p>
        </w:tc>
        <w:tc>
          <w:tcPr>
            <w:tcW w:w="3148" w:type="dxa"/>
            <w:vAlign w:val="center"/>
          </w:tcPr>
          <w:p w14:paraId="6FB89686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Identification and neuroprotective evaluation of a potential c-Jun N-terminal kinase 3 inhibitor through structure-based virtual screening and in-vitro assay</w:t>
            </w:r>
          </w:p>
        </w:tc>
        <w:tc>
          <w:tcPr>
            <w:tcW w:w="2144" w:type="dxa"/>
            <w:vAlign w:val="center"/>
          </w:tcPr>
          <w:p w14:paraId="177373B7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Journal of Computer-Aided Molecular Design</w:t>
            </w:r>
          </w:p>
          <w:p w14:paraId="432AEFA6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(Springer Nature)</w:t>
            </w:r>
          </w:p>
        </w:tc>
        <w:tc>
          <w:tcPr>
            <w:tcW w:w="1151" w:type="dxa"/>
            <w:vAlign w:val="center"/>
          </w:tcPr>
          <w:p w14:paraId="613887AC" w14:textId="77777777" w:rsidR="006B7945" w:rsidRPr="00380231" w:rsidRDefault="006B7945" w:rsidP="0030256B">
            <w:pPr>
              <w:pStyle w:val="TableParagraph"/>
              <w:jc w:val="center"/>
            </w:pPr>
          </w:p>
          <w:p w14:paraId="0B8C02F9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Online ISSN: 1573-4951</w:t>
            </w:r>
          </w:p>
          <w:p w14:paraId="155AC398" w14:textId="77777777" w:rsidR="006B7945" w:rsidRPr="00380231" w:rsidRDefault="006B7945" w:rsidP="0030256B">
            <w:pPr>
              <w:pStyle w:val="TableParagraph"/>
              <w:jc w:val="center"/>
            </w:pPr>
          </w:p>
          <w:p w14:paraId="560E51BB" w14:textId="77777777" w:rsidR="006B7945" w:rsidRPr="00380231" w:rsidRDefault="006B7945" w:rsidP="0030256B">
            <w:pPr>
              <w:pStyle w:val="TableParagraph"/>
              <w:jc w:val="center"/>
            </w:pPr>
          </w:p>
        </w:tc>
        <w:tc>
          <w:tcPr>
            <w:tcW w:w="2592" w:type="dxa"/>
            <w:vAlign w:val="center"/>
          </w:tcPr>
          <w:p w14:paraId="7E625B45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Peer reviewed</w:t>
            </w:r>
          </w:p>
          <w:p w14:paraId="1E54509E" w14:textId="77777777" w:rsidR="006B7945" w:rsidRPr="00380231" w:rsidRDefault="006B7945" w:rsidP="0030256B">
            <w:pPr>
              <w:pStyle w:val="TableParagraph"/>
              <w:jc w:val="center"/>
            </w:pPr>
          </w:p>
          <w:p w14:paraId="23A57C44" w14:textId="77777777" w:rsidR="006B7945" w:rsidRPr="00380231" w:rsidRDefault="006B7945" w:rsidP="0030256B">
            <w:pPr>
              <w:pStyle w:val="TableParagraph"/>
              <w:jc w:val="center"/>
            </w:pPr>
          </w:p>
          <w:p w14:paraId="1E9CFF64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IF: 4.1</w:t>
            </w:r>
          </w:p>
        </w:tc>
      </w:tr>
      <w:tr w:rsidR="006B7945" w:rsidRPr="00380231" w14:paraId="67A72C21" w14:textId="77777777" w:rsidTr="006B7945">
        <w:trPr>
          <w:trHeight w:val="580"/>
        </w:trPr>
        <w:tc>
          <w:tcPr>
            <w:tcW w:w="834" w:type="dxa"/>
            <w:vAlign w:val="center"/>
          </w:tcPr>
          <w:p w14:paraId="35A63C2B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3</w:t>
            </w:r>
          </w:p>
        </w:tc>
        <w:tc>
          <w:tcPr>
            <w:tcW w:w="3148" w:type="dxa"/>
            <w:vAlign w:val="center"/>
          </w:tcPr>
          <w:p w14:paraId="455F1271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Crystal structure, Hirshfeld surface analysis, DFT, and molecular docking studies on benzohydrazide derivatives as potential inhibitors of prostate cancer</w:t>
            </w:r>
          </w:p>
        </w:tc>
        <w:tc>
          <w:tcPr>
            <w:tcW w:w="2144" w:type="dxa"/>
            <w:vAlign w:val="center"/>
          </w:tcPr>
          <w:p w14:paraId="6B534434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Chemical Data Collections (Elsevier)</w:t>
            </w:r>
          </w:p>
        </w:tc>
        <w:tc>
          <w:tcPr>
            <w:tcW w:w="1151" w:type="dxa"/>
            <w:vAlign w:val="center"/>
          </w:tcPr>
          <w:p w14:paraId="746C5FD8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ISSN: 2405-8300</w:t>
            </w:r>
          </w:p>
        </w:tc>
        <w:tc>
          <w:tcPr>
            <w:tcW w:w="2592" w:type="dxa"/>
            <w:vAlign w:val="center"/>
          </w:tcPr>
          <w:p w14:paraId="7CA5E377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Peer reviewed</w:t>
            </w:r>
          </w:p>
          <w:p w14:paraId="03145222" w14:textId="77777777" w:rsidR="006B7945" w:rsidRPr="00380231" w:rsidRDefault="006B7945" w:rsidP="0030256B">
            <w:pPr>
              <w:pStyle w:val="TableParagraph"/>
              <w:jc w:val="center"/>
            </w:pPr>
          </w:p>
          <w:p w14:paraId="3D9F863E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IF: 2.2</w:t>
            </w:r>
          </w:p>
        </w:tc>
      </w:tr>
      <w:tr w:rsidR="006B7945" w:rsidRPr="00380231" w14:paraId="567FE9A0" w14:textId="77777777" w:rsidTr="006B7945">
        <w:trPr>
          <w:trHeight w:val="578"/>
        </w:trPr>
        <w:tc>
          <w:tcPr>
            <w:tcW w:w="834" w:type="dxa"/>
            <w:vAlign w:val="center"/>
          </w:tcPr>
          <w:p w14:paraId="1354CFD9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4</w:t>
            </w:r>
          </w:p>
        </w:tc>
        <w:tc>
          <w:tcPr>
            <w:tcW w:w="3148" w:type="dxa"/>
            <w:vAlign w:val="center"/>
          </w:tcPr>
          <w:p w14:paraId="37B673DA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 xml:space="preserve">Synthesis and Characterization of Folic Acid Conjugated Gemcitabine Tethered Silver Nanoparticles (FA-GEM-AgNPs) </w:t>
            </w:r>
            <w:r w:rsidRPr="00380231">
              <w:lastRenderedPageBreak/>
              <w:t>for Targeted Delivery</w:t>
            </w:r>
          </w:p>
        </w:tc>
        <w:tc>
          <w:tcPr>
            <w:tcW w:w="2144" w:type="dxa"/>
            <w:vAlign w:val="center"/>
          </w:tcPr>
          <w:p w14:paraId="6D8738A0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lastRenderedPageBreak/>
              <w:t>Current Pharmaceutical Design (Bentham Science Publishers)</w:t>
            </w:r>
          </w:p>
        </w:tc>
        <w:tc>
          <w:tcPr>
            <w:tcW w:w="1151" w:type="dxa"/>
            <w:vAlign w:val="center"/>
          </w:tcPr>
          <w:p w14:paraId="7794486F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Print ISSN: 1381-6128</w:t>
            </w:r>
          </w:p>
        </w:tc>
        <w:tc>
          <w:tcPr>
            <w:tcW w:w="2592" w:type="dxa"/>
            <w:vAlign w:val="center"/>
          </w:tcPr>
          <w:p w14:paraId="0EABC356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Peer reviewed</w:t>
            </w:r>
          </w:p>
          <w:p w14:paraId="6E717B34" w14:textId="77777777" w:rsidR="006B7945" w:rsidRPr="00380231" w:rsidRDefault="006B7945" w:rsidP="0030256B">
            <w:pPr>
              <w:pStyle w:val="TableParagraph"/>
              <w:jc w:val="center"/>
            </w:pPr>
          </w:p>
          <w:p w14:paraId="1290663D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IF: 3.3</w:t>
            </w:r>
          </w:p>
        </w:tc>
      </w:tr>
      <w:tr w:rsidR="006B7945" w:rsidRPr="00380231" w14:paraId="05471E52" w14:textId="77777777" w:rsidTr="006B7945">
        <w:trPr>
          <w:trHeight w:val="578"/>
        </w:trPr>
        <w:tc>
          <w:tcPr>
            <w:tcW w:w="834" w:type="dxa"/>
            <w:vAlign w:val="center"/>
          </w:tcPr>
          <w:p w14:paraId="04327B5E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5</w:t>
            </w:r>
          </w:p>
        </w:tc>
        <w:tc>
          <w:tcPr>
            <w:tcW w:w="3148" w:type="dxa"/>
            <w:vAlign w:val="center"/>
          </w:tcPr>
          <w:p w14:paraId="1FB36944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Cytotoxicity and Synergistic Effect of Biogenically Synthesized Ternary Therapeutic Nano Conjugates Comprising Plant Active Principle, Silver and Anticancer Drug on MDA-MB-453 Breast Cancer Cell Line</w:t>
            </w:r>
          </w:p>
        </w:tc>
        <w:tc>
          <w:tcPr>
            <w:tcW w:w="2144" w:type="dxa"/>
            <w:vAlign w:val="center"/>
          </w:tcPr>
          <w:p w14:paraId="40DA1E4F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The Asian Pacific Journal of Cancer Prevention (APOCP publisher)</w:t>
            </w:r>
          </w:p>
        </w:tc>
        <w:tc>
          <w:tcPr>
            <w:tcW w:w="1151" w:type="dxa"/>
            <w:vAlign w:val="center"/>
          </w:tcPr>
          <w:p w14:paraId="0AC996EB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rPr>
                <w:rStyle w:val="hgkelc"/>
                <w:lang w:val="en"/>
              </w:rPr>
              <w:t>Print ISSN: 2476-762X</w:t>
            </w:r>
          </w:p>
        </w:tc>
        <w:tc>
          <w:tcPr>
            <w:tcW w:w="2592" w:type="dxa"/>
            <w:vAlign w:val="center"/>
          </w:tcPr>
          <w:p w14:paraId="72AF5D28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Peer reviewed</w:t>
            </w:r>
          </w:p>
          <w:p w14:paraId="4C95B2AE" w14:textId="77777777" w:rsidR="006B7945" w:rsidRPr="00380231" w:rsidRDefault="006B7945" w:rsidP="0030256B">
            <w:pPr>
              <w:pStyle w:val="TableParagraph"/>
              <w:jc w:val="center"/>
            </w:pPr>
          </w:p>
          <w:p w14:paraId="25F48D76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IF: 1.9</w:t>
            </w:r>
          </w:p>
        </w:tc>
      </w:tr>
      <w:tr w:rsidR="006B7945" w:rsidRPr="00380231" w14:paraId="1690251E" w14:textId="77777777" w:rsidTr="006B7945">
        <w:trPr>
          <w:trHeight w:val="580"/>
        </w:trPr>
        <w:tc>
          <w:tcPr>
            <w:tcW w:w="834" w:type="dxa"/>
            <w:vAlign w:val="center"/>
          </w:tcPr>
          <w:p w14:paraId="1462D57B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6</w:t>
            </w:r>
          </w:p>
        </w:tc>
        <w:tc>
          <w:tcPr>
            <w:tcW w:w="3148" w:type="dxa"/>
            <w:vAlign w:val="center"/>
          </w:tcPr>
          <w:p w14:paraId="2EA4912C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In-silico and in-vitro analysis of novel substituted benzimidazolyl derivatives for antimycobacterial potentials targeting enoyl acyl carrier protein reductase (InhA)</w:t>
            </w:r>
          </w:p>
        </w:tc>
        <w:tc>
          <w:tcPr>
            <w:tcW w:w="2144" w:type="dxa"/>
            <w:vAlign w:val="center"/>
          </w:tcPr>
          <w:p w14:paraId="7A621561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Future Journal of Pharmaceutical Sciences</w:t>
            </w:r>
          </w:p>
          <w:p w14:paraId="1FDB269F" w14:textId="77777777" w:rsidR="006B7945" w:rsidRPr="00380231" w:rsidRDefault="006B7945" w:rsidP="0030256B">
            <w:pPr>
              <w:pStyle w:val="TableParagraph"/>
              <w:jc w:val="center"/>
            </w:pPr>
          </w:p>
          <w:p w14:paraId="35656952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(Springer Nature)</w:t>
            </w:r>
          </w:p>
        </w:tc>
        <w:tc>
          <w:tcPr>
            <w:tcW w:w="1151" w:type="dxa"/>
            <w:vAlign w:val="center"/>
          </w:tcPr>
          <w:p w14:paraId="0E86342D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ISSN: 2314-7253 (electronic)</w:t>
            </w:r>
          </w:p>
        </w:tc>
        <w:tc>
          <w:tcPr>
            <w:tcW w:w="2592" w:type="dxa"/>
            <w:vAlign w:val="center"/>
          </w:tcPr>
          <w:p w14:paraId="4D8C5D77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Peer Reviewed</w:t>
            </w:r>
          </w:p>
          <w:p w14:paraId="1CEA8423" w14:textId="77777777" w:rsidR="006B7945" w:rsidRPr="00380231" w:rsidRDefault="006B7945" w:rsidP="0030256B">
            <w:pPr>
              <w:pStyle w:val="TableParagraph"/>
              <w:jc w:val="center"/>
            </w:pPr>
          </w:p>
          <w:p w14:paraId="6BDBE763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IF: 2.3</w:t>
            </w:r>
          </w:p>
        </w:tc>
      </w:tr>
      <w:tr w:rsidR="006B7945" w:rsidRPr="00380231" w14:paraId="212F000B" w14:textId="77777777" w:rsidTr="006B7945">
        <w:trPr>
          <w:trHeight w:val="580"/>
        </w:trPr>
        <w:tc>
          <w:tcPr>
            <w:tcW w:w="834" w:type="dxa"/>
            <w:vAlign w:val="center"/>
          </w:tcPr>
          <w:p w14:paraId="32EC9E35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7</w:t>
            </w:r>
          </w:p>
        </w:tc>
        <w:tc>
          <w:tcPr>
            <w:tcW w:w="3148" w:type="dxa"/>
            <w:vAlign w:val="center"/>
          </w:tcPr>
          <w:p w14:paraId="3A7E1479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Design, Synthesis, and Biological Evaluation of 2-(2-Bromo-3-nitrophenyl)-5-phenyl-1,3,4-oxadiazole Derivatives as Possible Anti-Breast Cancer Agents</w:t>
            </w:r>
          </w:p>
        </w:tc>
        <w:tc>
          <w:tcPr>
            <w:tcW w:w="2144" w:type="dxa"/>
            <w:vAlign w:val="center"/>
          </w:tcPr>
          <w:p w14:paraId="11E428CC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Chemistry and Biodiversity</w:t>
            </w:r>
          </w:p>
          <w:p w14:paraId="78FDCE7B" w14:textId="77777777" w:rsidR="006B7945" w:rsidRPr="00380231" w:rsidRDefault="006B7945" w:rsidP="0030256B">
            <w:pPr>
              <w:pStyle w:val="TableParagraph"/>
              <w:jc w:val="center"/>
            </w:pPr>
          </w:p>
          <w:p w14:paraId="3BE7439D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(Wiley online library)</w:t>
            </w:r>
          </w:p>
        </w:tc>
        <w:tc>
          <w:tcPr>
            <w:tcW w:w="1151" w:type="dxa"/>
            <w:vAlign w:val="center"/>
          </w:tcPr>
          <w:p w14:paraId="3219AC7C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Online ISSN:1612-1880</w:t>
            </w:r>
          </w:p>
        </w:tc>
        <w:tc>
          <w:tcPr>
            <w:tcW w:w="2592" w:type="dxa"/>
            <w:vAlign w:val="center"/>
          </w:tcPr>
          <w:p w14:paraId="1DFAF1B5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Peer Reviewed</w:t>
            </w:r>
          </w:p>
          <w:p w14:paraId="3F176C5E" w14:textId="77777777" w:rsidR="006B7945" w:rsidRPr="00380231" w:rsidRDefault="006B7945" w:rsidP="0030256B">
            <w:pPr>
              <w:pStyle w:val="TableParagraph"/>
              <w:jc w:val="center"/>
            </w:pPr>
          </w:p>
          <w:p w14:paraId="00A53429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IF: 2.7</w:t>
            </w:r>
          </w:p>
        </w:tc>
      </w:tr>
      <w:tr w:rsidR="006B7945" w:rsidRPr="00380231" w14:paraId="56CB58C5" w14:textId="77777777" w:rsidTr="006B7945">
        <w:trPr>
          <w:trHeight w:val="580"/>
        </w:trPr>
        <w:tc>
          <w:tcPr>
            <w:tcW w:w="834" w:type="dxa"/>
            <w:vAlign w:val="center"/>
          </w:tcPr>
          <w:p w14:paraId="23217798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8</w:t>
            </w:r>
          </w:p>
        </w:tc>
        <w:tc>
          <w:tcPr>
            <w:tcW w:w="3148" w:type="dxa"/>
            <w:vAlign w:val="center"/>
          </w:tcPr>
          <w:p w14:paraId="55F5D4A4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Building and behavior of a pH-stimuli responsive chitosan nanoparticles loaded with folic acid conjugated gemcitabine silver colloids in MDA-MB-453 metastatic breast cancer cell line and pharmacokinetics in rats</w:t>
            </w:r>
          </w:p>
        </w:tc>
        <w:tc>
          <w:tcPr>
            <w:tcW w:w="2144" w:type="dxa"/>
            <w:vAlign w:val="center"/>
          </w:tcPr>
          <w:p w14:paraId="52EB69EC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European Journal of Pharmaceutical Sciences</w:t>
            </w:r>
          </w:p>
          <w:p w14:paraId="2C4B747A" w14:textId="77777777" w:rsidR="006B7945" w:rsidRPr="00380231" w:rsidRDefault="006B7945" w:rsidP="0030256B">
            <w:pPr>
              <w:pStyle w:val="TableParagraph"/>
              <w:jc w:val="center"/>
            </w:pPr>
          </w:p>
          <w:p w14:paraId="65C03BD1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(Elsevier)</w:t>
            </w:r>
          </w:p>
        </w:tc>
        <w:tc>
          <w:tcPr>
            <w:tcW w:w="1151" w:type="dxa"/>
            <w:vAlign w:val="center"/>
          </w:tcPr>
          <w:p w14:paraId="1AC3B66A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Print ISSN: 0928-0987</w:t>
            </w:r>
          </w:p>
          <w:p w14:paraId="6139D327" w14:textId="77777777" w:rsidR="006B7945" w:rsidRPr="00380231" w:rsidRDefault="006B7945" w:rsidP="0030256B">
            <w:pPr>
              <w:pStyle w:val="TableParagraph"/>
              <w:jc w:val="center"/>
            </w:pPr>
          </w:p>
          <w:p w14:paraId="0266666C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Online ISSN: 1879-0720</w:t>
            </w:r>
          </w:p>
        </w:tc>
        <w:tc>
          <w:tcPr>
            <w:tcW w:w="2592" w:type="dxa"/>
            <w:vAlign w:val="center"/>
          </w:tcPr>
          <w:p w14:paraId="2D73FC40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Peer Reviewed</w:t>
            </w:r>
          </w:p>
          <w:p w14:paraId="55A0F3E0" w14:textId="77777777" w:rsidR="006B7945" w:rsidRPr="00380231" w:rsidRDefault="006B7945" w:rsidP="0030256B">
            <w:pPr>
              <w:pStyle w:val="TableParagraph"/>
              <w:jc w:val="center"/>
            </w:pPr>
          </w:p>
          <w:p w14:paraId="1AB8B3F1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IF: 5.1</w:t>
            </w:r>
          </w:p>
        </w:tc>
      </w:tr>
    </w:tbl>
    <w:p w14:paraId="00000028" w14:textId="77777777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</w:rPr>
      </w:pPr>
    </w:p>
    <w:tbl>
      <w:tblPr>
        <w:tblW w:w="9882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2571"/>
        <w:gridCol w:w="2659"/>
        <w:gridCol w:w="1849"/>
        <w:gridCol w:w="1039"/>
        <w:gridCol w:w="1082"/>
      </w:tblGrid>
      <w:tr w:rsidR="006B7945" w:rsidRPr="00380231" w14:paraId="2E8F0C43" w14:textId="77777777" w:rsidTr="006B7945">
        <w:trPr>
          <w:trHeight w:val="824"/>
        </w:trPr>
        <w:tc>
          <w:tcPr>
            <w:tcW w:w="682" w:type="dxa"/>
            <w:vAlign w:val="center"/>
          </w:tcPr>
          <w:p w14:paraId="6E73261A" w14:textId="77777777" w:rsidR="006B7945" w:rsidRPr="00380231" w:rsidRDefault="006B7945" w:rsidP="0030256B">
            <w:pPr>
              <w:pStyle w:val="TableParagraph"/>
              <w:spacing w:line="236" w:lineRule="exact"/>
              <w:ind w:left="77"/>
              <w:jc w:val="center"/>
              <w:rPr>
                <w:b/>
                <w:bCs/>
              </w:rPr>
            </w:pPr>
            <w:r w:rsidRPr="00380231">
              <w:rPr>
                <w:b/>
                <w:bCs/>
              </w:rPr>
              <w:t>Sl.</w:t>
            </w:r>
          </w:p>
          <w:p w14:paraId="5289B85E" w14:textId="77777777" w:rsidR="006B7945" w:rsidRPr="00380231" w:rsidRDefault="006B7945" w:rsidP="0030256B">
            <w:pPr>
              <w:pStyle w:val="TableParagraph"/>
              <w:spacing w:line="241" w:lineRule="exact"/>
              <w:ind w:left="86"/>
              <w:jc w:val="center"/>
              <w:rPr>
                <w:b/>
                <w:bCs/>
              </w:rPr>
            </w:pPr>
            <w:r w:rsidRPr="00380231">
              <w:rPr>
                <w:b/>
                <w:bCs/>
              </w:rPr>
              <w:t>No.</w:t>
            </w:r>
          </w:p>
        </w:tc>
        <w:tc>
          <w:tcPr>
            <w:tcW w:w="2571" w:type="dxa"/>
            <w:vAlign w:val="center"/>
          </w:tcPr>
          <w:p w14:paraId="0872D0FC" w14:textId="77777777" w:rsidR="006B7945" w:rsidRPr="00380231" w:rsidRDefault="006B7945" w:rsidP="0030256B">
            <w:pPr>
              <w:pStyle w:val="TableParagraph"/>
              <w:spacing w:line="237" w:lineRule="exact"/>
              <w:ind w:left="150"/>
              <w:jc w:val="center"/>
              <w:rPr>
                <w:b/>
                <w:bCs/>
              </w:rPr>
            </w:pPr>
            <w:r w:rsidRPr="00380231">
              <w:rPr>
                <w:b/>
                <w:bCs/>
              </w:rPr>
              <w:t>Title with Page Nos.</w:t>
            </w:r>
          </w:p>
        </w:tc>
        <w:tc>
          <w:tcPr>
            <w:tcW w:w="2659" w:type="dxa"/>
            <w:vAlign w:val="center"/>
          </w:tcPr>
          <w:p w14:paraId="37C7F710" w14:textId="77777777" w:rsidR="006B7945" w:rsidRPr="00380231" w:rsidRDefault="006B7945" w:rsidP="0030256B">
            <w:pPr>
              <w:pStyle w:val="TableParagraph"/>
              <w:tabs>
                <w:tab w:val="left" w:pos="733"/>
              </w:tabs>
              <w:spacing w:line="242" w:lineRule="auto"/>
              <w:ind w:left="73" w:right="62" w:hanging="71"/>
              <w:jc w:val="center"/>
              <w:rPr>
                <w:b/>
                <w:bCs/>
              </w:rPr>
            </w:pPr>
            <w:r w:rsidRPr="00380231">
              <w:rPr>
                <w:b/>
                <w:bCs/>
              </w:rPr>
              <w:t xml:space="preserve">Book </w:t>
            </w:r>
            <w:r w:rsidRPr="00380231">
              <w:rPr>
                <w:b/>
                <w:bCs/>
                <w:spacing w:val="-5"/>
              </w:rPr>
              <w:t xml:space="preserve">Title &amp; </w:t>
            </w:r>
            <w:r w:rsidRPr="00380231">
              <w:rPr>
                <w:b/>
                <w:bCs/>
              </w:rPr>
              <w:t>Editor publisher</w:t>
            </w:r>
          </w:p>
          <w:p w14:paraId="0D5DFE67" w14:textId="77777777" w:rsidR="006B7945" w:rsidRPr="00380231" w:rsidRDefault="006B7945" w:rsidP="0030256B">
            <w:pPr>
              <w:pStyle w:val="TableParagraph"/>
              <w:tabs>
                <w:tab w:val="left" w:pos="733"/>
              </w:tabs>
              <w:spacing w:line="242" w:lineRule="auto"/>
              <w:ind w:left="73" w:right="62" w:hanging="71"/>
              <w:jc w:val="center"/>
              <w:rPr>
                <w:b/>
                <w:bCs/>
              </w:rPr>
            </w:pPr>
            <w:r w:rsidRPr="00380231">
              <w:rPr>
                <w:b/>
                <w:bCs/>
              </w:rPr>
              <w:t>(International Publisher/ National Publisher/ Other Local Publisher)</w:t>
            </w:r>
          </w:p>
        </w:tc>
        <w:tc>
          <w:tcPr>
            <w:tcW w:w="1849" w:type="dxa"/>
            <w:vAlign w:val="center"/>
          </w:tcPr>
          <w:p w14:paraId="69F563DF" w14:textId="77777777" w:rsidR="006B7945" w:rsidRPr="00380231" w:rsidRDefault="006B7945" w:rsidP="0030256B">
            <w:pPr>
              <w:pStyle w:val="TableParagraph"/>
              <w:spacing w:line="237" w:lineRule="auto"/>
              <w:ind w:left="73" w:right="40"/>
              <w:jc w:val="center"/>
              <w:rPr>
                <w:b/>
                <w:bCs/>
              </w:rPr>
            </w:pPr>
            <w:r w:rsidRPr="00380231">
              <w:rPr>
                <w:b/>
                <w:bCs/>
              </w:rPr>
              <w:t>ISSN/ ISBN No.</w:t>
            </w:r>
          </w:p>
        </w:tc>
        <w:tc>
          <w:tcPr>
            <w:tcW w:w="1039" w:type="dxa"/>
            <w:vAlign w:val="center"/>
          </w:tcPr>
          <w:p w14:paraId="06055388" w14:textId="77777777" w:rsidR="006B7945" w:rsidRPr="00380231" w:rsidRDefault="006B7945" w:rsidP="0030256B">
            <w:pPr>
              <w:pStyle w:val="TableParagraph"/>
              <w:ind w:left="137" w:right="130"/>
              <w:jc w:val="center"/>
              <w:rPr>
                <w:b/>
                <w:bCs/>
              </w:rPr>
            </w:pPr>
            <w:r w:rsidRPr="00380231">
              <w:rPr>
                <w:b/>
                <w:bCs/>
              </w:rPr>
              <w:t>Whether peer reviewed</w:t>
            </w:r>
          </w:p>
        </w:tc>
        <w:tc>
          <w:tcPr>
            <w:tcW w:w="1082" w:type="dxa"/>
            <w:vAlign w:val="center"/>
          </w:tcPr>
          <w:p w14:paraId="15624301" w14:textId="77777777" w:rsidR="006B7945" w:rsidRPr="00380231" w:rsidRDefault="006B7945" w:rsidP="0030256B">
            <w:pPr>
              <w:pStyle w:val="TableParagraph"/>
              <w:spacing w:line="237" w:lineRule="auto"/>
              <w:ind w:left="73" w:right="24"/>
              <w:jc w:val="center"/>
              <w:rPr>
                <w:b/>
                <w:bCs/>
              </w:rPr>
            </w:pPr>
            <w:r w:rsidRPr="00380231">
              <w:rPr>
                <w:b/>
                <w:bCs/>
              </w:rPr>
              <w:t>No. of Co- author</w:t>
            </w:r>
          </w:p>
        </w:tc>
      </w:tr>
      <w:tr w:rsidR="006B7945" w:rsidRPr="00380231" w14:paraId="3588A96E" w14:textId="77777777" w:rsidTr="006B7945">
        <w:trPr>
          <w:trHeight w:val="1016"/>
        </w:trPr>
        <w:tc>
          <w:tcPr>
            <w:tcW w:w="682" w:type="dxa"/>
            <w:vAlign w:val="center"/>
          </w:tcPr>
          <w:p w14:paraId="40D63158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1</w:t>
            </w:r>
          </w:p>
        </w:tc>
        <w:tc>
          <w:tcPr>
            <w:tcW w:w="2571" w:type="dxa"/>
            <w:vAlign w:val="center"/>
          </w:tcPr>
          <w:p w14:paraId="742FCFFD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In Silico and In Vitro Studies of Benzohydrazide Analogues as Potent Androgen Receptor Antagonist</w:t>
            </w:r>
          </w:p>
        </w:tc>
        <w:tc>
          <w:tcPr>
            <w:tcW w:w="2659" w:type="dxa"/>
            <w:vAlign w:val="center"/>
          </w:tcPr>
          <w:p w14:paraId="694B00A3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Conference on Drug Design and Discovery Technologies</w:t>
            </w:r>
          </w:p>
          <w:p w14:paraId="7D64646C" w14:textId="77777777" w:rsidR="006B7945" w:rsidRPr="00380231" w:rsidRDefault="006B7945" w:rsidP="0030256B">
            <w:pPr>
              <w:pStyle w:val="TableParagraph"/>
              <w:jc w:val="center"/>
            </w:pPr>
          </w:p>
          <w:p w14:paraId="0F6D8311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(Royal Society of Chemistry)</w:t>
            </w:r>
          </w:p>
        </w:tc>
        <w:tc>
          <w:tcPr>
            <w:tcW w:w="1849" w:type="dxa"/>
            <w:vAlign w:val="center"/>
          </w:tcPr>
          <w:p w14:paraId="7749D227" w14:textId="77777777" w:rsidR="006B7945" w:rsidRPr="00380231" w:rsidRDefault="006B7945" w:rsidP="0030256B">
            <w:pPr>
              <w:pStyle w:val="TableParagraph"/>
              <w:jc w:val="center"/>
            </w:pPr>
          </w:p>
          <w:p w14:paraId="66101E19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Print ISBN:</w:t>
            </w:r>
          </w:p>
          <w:p w14:paraId="135F8FB5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978-1-78801-862-3</w:t>
            </w:r>
          </w:p>
          <w:p w14:paraId="5418D870" w14:textId="77777777" w:rsidR="006B7945" w:rsidRPr="00380231" w:rsidRDefault="006B7945" w:rsidP="0030256B">
            <w:pPr>
              <w:pStyle w:val="TableParagraph"/>
              <w:jc w:val="center"/>
            </w:pPr>
          </w:p>
          <w:p w14:paraId="583417AE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Online ISBN:</w:t>
            </w:r>
          </w:p>
          <w:p w14:paraId="617D43A1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978-1-83916-078-3</w:t>
            </w:r>
          </w:p>
        </w:tc>
        <w:tc>
          <w:tcPr>
            <w:tcW w:w="1039" w:type="dxa"/>
            <w:vAlign w:val="center"/>
          </w:tcPr>
          <w:p w14:paraId="1D985407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Yes</w:t>
            </w:r>
          </w:p>
        </w:tc>
        <w:tc>
          <w:tcPr>
            <w:tcW w:w="1082" w:type="dxa"/>
            <w:vAlign w:val="center"/>
          </w:tcPr>
          <w:p w14:paraId="77DC5087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7</w:t>
            </w:r>
          </w:p>
        </w:tc>
      </w:tr>
      <w:tr w:rsidR="006B7945" w:rsidRPr="00380231" w14:paraId="3283FB22" w14:textId="77777777" w:rsidTr="006B7945">
        <w:trPr>
          <w:trHeight w:val="1016"/>
        </w:trPr>
        <w:tc>
          <w:tcPr>
            <w:tcW w:w="682" w:type="dxa"/>
            <w:vAlign w:val="center"/>
          </w:tcPr>
          <w:p w14:paraId="56D8C24B" w14:textId="77777777" w:rsidR="006B7945" w:rsidRPr="00380231" w:rsidRDefault="006B7945" w:rsidP="0030256B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571" w:type="dxa"/>
            <w:vAlign w:val="center"/>
          </w:tcPr>
          <w:p w14:paraId="54A28F36" w14:textId="77777777" w:rsidR="006B7945" w:rsidRPr="00380231" w:rsidRDefault="006B7945" w:rsidP="0030256B">
            <w:pPr>
              <w:pStyle w:val="TableParagraph"/>
              <w:jc w:val="center"/>
            </w:pPr>
            <w:r w:rsidRPr="007F083E">
              <w:t xml:space="preserve">Pharmacophoric Studies of Bacterial 4ZKI </w:t>
            </w:r>
            <w:proofErr w:type="spellStart"/>
            <w:r w:rsidRPr="007F083E">
              <w:t>YycG</w:t>
            </w:r>
            <w:proofErr w:type="spellEnd"/>
            <w:r w:rsidRPr="007F083E">
              <w:t xml:space="preserve"> Histidine Kinase</w:t>
            </w:r>
          </w:p>
        </w:tc>
        <w:tc>
          <w:tcPr>
            <w:tcW w:w="2659" w:type="dxa"/>
            <w:vAlign w:val="center"/>
          </w:tcPr>
          <w:p w14:paraId="7B5CEDE5" w14:textId="77777777" w:rsidR="006B7945" w:rsidRPr="00380231" w:rsidRDefault="006B7945" w:rsidP="0030256B">
            <w:pPr>
              <w:pStyle w:val="TableParagraph"/>
              <w:jc w:val="center"/>
            </w:pPr>
            <w:r w:rsidRPr="007F083E">
              <w:t>Conference: Drug Discovery India 2019 Breakthrough Research in Medicinal Chemistry</w:t>
            </w:r>
          </w:p>
        </w:tc>
        <w:tc>
          <w:tcPr>
            <w:tcW w:w="1849" w:type="dxa"/>
            <w:vAlign w:val="center"/>
          </w:tcPr>
          <w:p w14:paraId="371F5DE2" w14:textId="77777777" w:rsidR="006B7945" w:rsidRPr="00380231" w:rsidRDefault="006B7945" w:rsidP="0030256B">
            <w:pPr>
              <w:pStyle w:val="TableParagraph"/>
              <w:jc w:val="center"/>
            </w:pPr>
            <w:r w:rsidRPr="007F083E">
              <w:t>DOI:10.13140/RG.2.2.25824.20481</w:t>
            </w:r>
          </w:p>
        </w:tc>
        <w:tc>
          <w:tcPr>
            <w:tcW w:w="1039" w:type="dxa"/>
            <w:vAlign w:val="center"/>
          </w:tcPr>
          <w:p w14:paraId="49616BF6" w14:textId="77777777" w:rsidR="006B7945" w:rsidRPr="00380231" w:rsidRDefault="006B7945" w:rsidP="0030256B">
            <w:pPr>
              <w:pStyle w:val="TableParagraph"/>
              <w:jc w:val="center"/>
            </w:pPr>
            <w:r>
              <w:t>Yes</w:t>
            </w:r>
          </w:p>
        </w:tc>
        <w:tc>
          <w:tcPr>
            <w:tcW w:w="1082" w:type="dxa"/>
            <w:vAlign w:val="center"/>
          </w:tcPr>
          <w:p w14:paraId="3977936F" w14:textId="77777777" w:rsidR="006B7945" w:rsidRPr="00380231" w:rsidRDefault="006B7945" w:rsidP="0030256B">
            <w:pPr>
              <w:pStyle w:val="TableParagraph"/>
              <w:jc w:val="center"/>
            </w:pPr>
            <w:r>
              <w:t>3</w:t>
            </w:r>
          </w:p>
        </w:tc>
      </w:tr>
      <w:tr w:rsidR="006B7945" w:rsidRPr="00380231" w14:paraId="5B7A4987" w14:textId="77777777" w:rsidTr="006B7945">
        <w:trPr>
          <w:trHeight w:val="1016"/>
        </w:trPr>
        <w:tc>
          <w:tcPr>
            <w:tcW w:w="682" w:type="dxa"/>
            <w:vAlign w:val="center"/>
          </w:tcPr>
          <w:p w14:paraId="0C462251" w14:textId="77777777" w:rsidR="006B7945" w:rsidRDefault="006B7945" w:rsidP="0030256B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2571" w:type="dxa"/>
            <w:vAlign w:val="center"/>
          </w:tcPr>
          <w:p w14:paraId="799F4488" w14:textId="77777777" w:rsidR="006B7945" w:rsidRPr="007F083E" w:rsidRDefault="006B7945" w:rsidP="0030256B">
            <w:pPr>
              <w:pStyle w:val="TableParagraph"/>
              <w:jc w:val="center"/>
            </w:pPr>
            <w:r w:rsidRPr="007E3B87">
              <w:rPr>
                <w:sz w:val="20"/>
              </w:rPr>
              <w:t xml:space="preserve">Design, Synthesis, and Biological Evaluation of 1,3, 4-Oxadiazole Derivatives </w:t>
            </w:r>
            <w:r>
              <w:rPr>
                <w:sz w:val="20"/>
              </w:rPr>
              <w:t>a</w:t>
            </w:r>
            <w:r w:rsidRPr="007E3B87">
              <w:rPr>
                <w:sz w:val="20"/>
              </w:rPr>
              <w:t>s Anti-Breast Cancer Agents</w:t>
            </w:r>
          </w:p>
        </w:tc>
        <w:tc>
          <w:tcPr>
            <w:tcW w:w="2659" w:type="dxa"/>
            <w:vAlign w:val="center"/>
          </w:tcPr>
          <w:p w14:paraId="6E14FDB4" w14:textId="77777777" w:rsidR="006B7945" w:rsidRDefault="006B7945" w:rsidP="0030256B">
            <w:pPr>
              <w:pStyle w:val="TableParagraph"/>
              <w:jc w:val="center"/>
              <w:rPr>
                <w:sz w:val="20"/>
              </w:rPr>
            </w:pPr>
            <w:r w:rsidRPr="007E3B87">
              <w:rPr>
                <w:sz w:val="20"/>
              </w:rPr>
              <w:t>International Conference on Drug Discovery (ICDD) 2020- Proceeding of the conference.</w:t>
            </w:r>
          </w:p>
          <w:p w14:paraId="3655DC99" w14:textId="77777777" w:rsidR="006B7945" w:rsidRPr="007F083E" w:rsidRDefault="006B7945" w:rsidP="0030256B">
            <w:pPr>
              <w:pStyle w:val="TableParagraph"/>
              <w:jc w:val="center"/>
            </w:pPr>
            <w:r>
              <w:rPr>
                <w:sz w:val="20"/>
              </w:rPr>
              <w:t>International Conference</w:t>
            </w:r>
          </w:p>
        </w:tc>
        <w:tc>
          <w:tcPr>
            <w:tcW w:w="1849" w:type="dxa"/>
            <w:vAlign w:val="center"/>
          </w:tcPr>
          <w:p w14:paraId="16FCBD50" w14:textId="77777777" w:rsidR="006B7945" w:rsidRPr="007F083E" w:rsidRDefault="006B7945" w:rsidP="0030256B">
            <w:pPr>
              <w:pStyle w:val="TableParagraph"/>
              <w:jc w:val="center"/>
            </w:pPr>
            <w:r w:rsidRPr="00A96418">
              <w:t>https://www.schrodinger.com/icdd2020</w:t>
            </w:r>
          </w:p>
        </w:tc>
        <w:tc>
          <w:tcPr>
            <w:tcW w:w="1039" w:type="dxa"/>
            <w:vAlign w:val="center"/>
          </w:tcPr>
          <w:p w14:paraId="78F776D5" w14:textId="77777777" w:rsidR="006B7945" w:rsidRDefault="006B7945" w:rsidP="0030256B">
            <w:pPr>
              <w:pStyle w:val="TableParagraph"/>
              <w:jc w:val="center"/>
            </w:pPr>
            <w:r>
              <w:t>Yes</w:t>
            </w:r>
          </w:p>
        </w:tc>
        <w:tc>
          <w:tcPr>
            <w:tcW w:w="1082" w:type="dxa"/>
            <w:vAlign w:val="center"/>
          </w:tcPr>
          <w:p w14:paraId="4896C23D" w14:textId="77777777" w:rsidR="006B7945" w:rsidRDefault="006B7945" w:rsidP="0030256B">
            <w:pPr>
              <w:pStyle w:val="TableParagraph"/>
              <w:jc w:val="center"/>
            </w:pPr>
            <w:r>
              <w:t>7</w:t>
            </w:r>
          </w:p>
        </w:tc>
      </w:tr>
    </w:tbl>
    <w:p w14:paraId="0000002F" w14:textId="7B799604" w:rsidR="00525270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u w:val="single"/>
        </w:rPr>
      </w:pPr>
    </w:p>
    <w:p w14:paraId="027D2166" w14:textId="77777777" w:rsidR="006B7945" w:rsidRDefault="006B7945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u w:val="single"/>
        </w:rPr>
      </w:pPr>
    </w:p>
    <w:p w14:paraId="00000033" w14:textId="1377C420" w:rsidR="00525270" w:rsidRPr="00BA7E78" w:rsidRDefault="00BA7E78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u w:val="single"/>
        </w:rPr>
      </w:pPr>
      <w:r w:rsidRPr="00BA7E78">
        <w:rPr>
          <w:rFonts w:eastAsia="Calibri"/>
          <w:color w:val="000000"/>
          <w:u w:val="single"/>
        </w:rPr>
        <w:lastRenderedPageBreak/>
        <w:t>Research Experience:</w:t>
      </w:r>
    </w:p>
    <w:p w14:paraId="00000034" w14:textId="403E9F3F" w:rsidR="00525270" w:rsidRPr="00BA7E78" w:rsidRDefault="00C345F3" w:rsidP="00BA7E7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BA7E78">
        <w:rPr>
          <w:rFonts w:ascii="Times New Roman" w:eastAsia="Calibri" w:hAnsi="Times New Roman" w:cs="Times New Roman"/>
          <w:color w:val="000000"/>
          <w:u w:val="single"/>
        </w:rPr>
        <w:t xml:space="preserve">Doctoral thesis guided </w:t>
      </w:r>
      <w:r w:rsidRPr="00BA7E78">
        <w:rPr>
          <w:rFonts w:ascii="Times New Roman" w:eastAsia="Calibri" w:hAnsi="Times New Roman" w:cs="Times New Roman"/>
          <w:color w:val="000000"/>
        </w:rPr>
        <w:t>:</w:t>
      </w:r>
      <w:r w:rsidR="001227C6">
        <w:rPr>
          <w:rFonts w:ascii="Times New Roman" w:eastAsia="Calibri" w:hAnsi="Times New Roman" w:cs="Times New Roman"/>
          <w:color w:val="000000"/>
        </w:rPr>
        <w:t xml:space="preserve"> No</w:t>
      </w:r>
    </w:p>
    <w:p w14:paraId="00000036" w14:textId="0B88B515" w:rsidR="00525270" w:rsidRPr="00BA7E78" w:rsidRDefault="00C345F3" w:rsidP="00BA7E78">
      <w:pPr>
        <w:pStyle w:val="ListParagraph"/>
        <w:numPr>
          <w:ilvl w:val="0"/>
          <w:numId w:val="1"/>
        </w:numPr>
        <w:spacing w:line="360" w:lineRule="auto"/>
        <w:ind w:right="-360"/>
        <w:jc w:val="both"/>
        <w:rPr>
          <w:rFonts w:ascii="Times New Roman" w:eastAsia="Calibri" w:hAnsi="Times New Roman" w:cs="Times New Roman"/>
        </w:rPr>
      </w:pPr>
      <w:r w:rsidRPr="00BA7E78">
        <w:rPr>
          <w:rFonts w:ascii="Times New Roman" w:eastAsia="Calibri" w:hAnsi="Times New Roman" w:cs="Times New Roman"/>
          <w:u w:val="single"/>
        </w:rPr>
        <w:t>Research &amp; Consultancy Projects</w:t>
      </w:r>
      <w:r w:rsidRPr="00BA7E78">
        <w:rPr>
          <w:rFonts w:ascii="Times New Roman" w:eastAsia="Calibri" w:hAnsi="Times New Roman" w:cs="Times New Roman"/>
        </w:rPr>
        <w:t>:</w:t>
      </w:r>
      <w:r w:rsidR="001227C6">
        <w:rPr>
          <w:rFonts w:ascii="Times New Roman" w:eastAsia="Calibri" w:hAnsi="Times New Roman" w:cs="Times New Roman"/>
        </w:rPr>
        <w:t xml:space="preserve"> No</w:t>
      </w:r>
    </w:p>
    <w:p w14:paraId="643F9841" w14:textId="16C0A6BD" w:rsidR="00BA7E78" w:rsidRPr="00BA7E78" w:rsidRDefault="00BA7E78" w:rsidP="00BA7E78">
      <w:pPr>
        <w:pBdr>
          <w:top w:val="nil"/>
          <w:left w:val="nil"/>
          <w:bottom w:val="nil"/>
          <w:right w:val="nil"/>
          <w:between w:val="nil"/>
        </w:pBdr>
        <w:spacing w:before="300" w:after="280"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Membership of Professional bodies:</w:t>
      </w:r>
      <w:r w:rsidR="001227C6">
        <w:rPr>
          <w:rFonts w:eastAsia="Calibri"/>
          <w:color w:val="000000"/>
          <w:u w:val="single"/>
        </w:rPr>
        <w:t xml:space="preserve"> No</w:t>
      </w:r>
    </w:p>
    <w:p w14:paraId="00000037" w14:textId="035EFBCF" w:rsidR="00525270" w:rsidRDefault="00C345F3" w:rsidP="00BA7E78">
      <w:pPr>
        <w:spacing w:before="280" w:line="360" w:lineRule="auto"/>
        <w:ind w:right="-360"/>
        <w:jc w:val="both"/>
        <w:rPr>
          <w:rFonts w:eastAsia="Calibri"/>
          <w:u w:val="single"/>
        </w:rPr>
      </w:pPr>
      <w:r w:rsidRPr="00BA7E78">
        <w:rPr>
          <w:rFonts w:eastAsia="Calibri"/>
          <w:u w:val="single"/>
        </w:rPr>
        <w:t>Award, Fellowship &amp; Recognition</w:t>
      </w:r>
      <w:r w:rsidR="00A23B6F">
        <w:rPr>
          <w:rFonts w:eastAsia="Calibri"/>
          <w:u w:val="single"/>
        </w:rPr>
        <w:t>:</w:t>
      </w: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3110"/>
        <w:gridCol w:w="1324"/>
        <w:gridCol w:w="1356"/>
        <w:gridCol w:w="1933"/>
        <w:gridCol w:w="866"/>
      </w:tblGrid>
      <w:tr w:rsidR="006B7945" w:rsidRPr="00380231" w14:paraId="3A130CA7" w14:textId="77777777" w:rsidTr="0030256B">
        <w:trPr>
          <w:trHeight w:val="685"/>
        </w:trPr>
        <w:tc>
          <w:tcPr>
            <w:tcW w:w="744" w:type="dxa"/>
            <w:vAlign w:val="center"/>
          </w:tcPr>
          <w:p w14:paraId="7EA58743" w14:textId="77777777" w:rsidR="006B7945" w:rsidRPr="009347A5" w:rsidRDefault="006B7945" w:rsidP="0030256B">
            <w:pPr>
              <w:pStyle w:val="TableParagraph"/>
              <w:spacing w:line="235" w:lineRule="exact"/>
              <w:ind w:left="77"/>
              <w:jc w:val="center"/>
              <w:rPr>
                <w:b/>
                <w:bCs/>
              </w:rPr>
            </w:pPr>
            <w:r w:rsidRPr="009347A5">
              <w:rPr>
                <w:b/>
                <w:bCs/>
              </w:rPr>
              <w:t>Sl. No.</w:t>
            </w:r>
          </w:p>
        </w:tc>
        <w:tc>
          <w:tcPr>
            <w:tcW w:w="3110" w:type="dxa"/>
            <w:vAlign w:val="center"/>
          </w:tcPr>
          <w:p w14:paraId="2F4309DB" w14:textId="77777777" w:rsidR="006B7945" w:rsidRPr="009347A5" w:rsidRDefault="006B7945" w:rsidP="0030256B">
            <w:pPr>
              <w:pStyle w:val="TableParagraph"/>
              <w:spacing w:line="235" w:lineRule="exact"/>
              <w:ind w:left="818"/>
              <w:jc w:val="center"/>
              <w:rPr>
                <w:b/>
                <w:bCs/>
              </w:rPr>
            </w:pPr>
            <w:r w:rsidRPr="009347A5">
              <w:rPr>
                <w:b/>
                <w:bCs/>
              </w:rPr>
              <w:t>Title &amp; discipline</w:t>
            </w:r>
          </w:p>
        </w:tc>
        <w:tc>
          <w:tcPr>
            <w:tcW w:w="1324" w:type="dxa"/>
            <w:vAlign w:val="center"/>
          </w:tcPr>
          <w:p w14:paraId="39DDDB6B" w14:textId="77777777" w:rsidR="006B7945" w:rsidRPr="009347A5" w:rsidRDefault="006B7945" w:rsidP="0030256B">
            <w:pPr>
              <w:pStyle w:val="TableParagraph"/>
              <w:spacing w:line="235" w:lineRule="exact"/>
              <w:ind w:left="344"/>
              <w:jc w:val="center"/>
              <w:rPr>
                <w:b/>
                <w:bCs/>
              </w:rPr>
            </w:pPr>
            <w:r w:rsidRPr="009347A5">
              <w:rPr>
                <w:b/>
                <w:bCs/>
              </w:rPr>
              <w:t>Agency</w:t>
            </w:r>
          </w:p>
        </w:tc>
        <w:tc>
          <w:tcPr>
            <w:tcW w:w="1356" w:type="dxa"/>
            <w:vAlign w:val="center"/>
          </w:tcPr>
          <w:p w14:paraId="0F376EF1" w14:textId="77777777" w:rsidR="006B7945" w:rsidRPr="009347A5" w:rsidRDefault="006B7945" w:rsidP="0030256B">
            <w:pPr>
              <w:pStyle w:val="TableParagraph"/>
              <w:spacing w:line="235" w:lineRule="exact"/>
              <w:ind w:left="410"/>
              <w:jc w:val="center"/>
              <w:rPr>
                <w:b/>
                <w:bCs/>
              </w:rPr>
            </w:pPr>
            <w:r w:rsidRPr="009347A5">
              <w:rPr>
                <w:b/>
                <w:bCs/>
              </w:rPr>
              <w:t>Period</w:t>
            </w:r>
          </w:p>
        </w:tc>
        <w:tc>
          <w:tcPr>
            <w:tcW w:w="1933" w:type="dxa"/>
            <w:vAlign w:val="center"/>
          </w:tcPr>
          <w:p w14:paraId="5CA7C993" w14:textId="77777777" w:rsidR="006B7945" w:rsidRPr="009347A5" w:rsidRDefault="006B7945" w:rsidP="0030256B">
            <w:pPr>
              <w:pStyle w:val="TableParagraph"/>
              <w:ind w:left="79" w:right="40"/>
              <w:jc w:val="center"/>
              <w:rPr>
                <w:b/>
                <w:bCs/>
              </w:rPr>
            </w:pPr>
            <w:r w:rsidRPr="009347A5">
              <w:rPr>
                <w:b/>
                <w:bCs/>
              </w:rPr>
              <w:t>Grant/Amount Mobilized (in Rs.)</w:t>
            </w:r>
          </w:p>
        </w:tc>
        <w:tc>
          <w:tcPr>
            <w:tcW w:w="866" w:type="dxa"/>
            <w:vAlign w:val="center"/>
          </w:tcPr>
          <w:p w14:paraId="2BECE4D2" w14:textId="77777777" w:rsidR="006B7945" w:rsidRPr="009347A5" w:rsidRDefault="006B7945" w:rsidP="0030256B">
            <w:pPr>
              <w:pStyle w:val="TableParagraph"/>
              <w:spacing w:line="235" w:lineRule="exact"/>
              <w:ind w:left="79"/>
              <w:jc w:val="center"/>
              <w:rPr>
                <w:b/>
                <w:bCs/>
              </w:rPr>
            </w:pPr>
            <w:r w:rsidRPr="009347A5">
              <w:rPr>
                <w:b/>
                <w:bCs/>
              </w:rPr>
              <w:t>API Score</w:t>
            </w:r>
          </w:p>
        </w:tc>
      </w:tr>
      <w:tr w:rsidR="006B7945" w:rsidRPr="00380231" w14:paraId="06150B4A" w14:textId="77777777" w:rsidTr="0030256B">
        <w:trPr>
          <w:trHeight w:val="585"/>
        </w:trPr>
        <w:tc>
          <w:tcPr>
            <w:tcW w:w="744" w:type="dxa"/>
            <w:vAlign w:val="center"/>
          </w:tcPr>
          <w:p w14:paraId="07D93DA2" w14:textId="77777777" w:rsidR="006B7945" w:rsidRPr="00380231" w:rsidRDefault="006B7945" w:rsidP="0030256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3110" w:type="dxa"/>
            <w:vAlign w:val="center"/>
          </w:tcPr>
          <w:p w14:paraId="341E36F6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Biogenic Synthesis of silver Nanoconjugates with Natural Products for breast cancer</w:t>
            </w:r>
          </w:p>
          <w:p w14:paraId="062F3D4F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(D.O.No.SR/NM/NS-1110/2013 dated 05.06.2014)</w:t>
            </w:r>
          </w:p>
        </w:tc>
        <w:tc>
          <w:tcPr>
            <w:tcW w:w="1324" w:type="dxa"/>
            <w:vAlign w:val="center"/>
          </w:tcPr>
          <w:p w14:paraId="5D4FAD2E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Department of Science and Technology, New Delhi, India.</w:t>
            </w:r>
          </w:p>
        </w:tc>
        <w:tc>
          <w:tcPr>
            <w:tcW w:w="1356" w:type="dxa"/>
            <w:vAlign w:val="center"/>
          </w:tcPr>
          <w:p w14:paraId="54B3A15D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1-12-2014 to</w:t>
            </w:r>
          </w:p>
          <w:p w14:paraId="0A425CF5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1-9-2017</w:t>
            </w:r>
          </w:p>
          <w:p w14:paraId="2EF4D342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(Completed)</w:t>
            </w:r>
          </w:p>
        </w:tc>
        <w:tc>
          <w:tcPr>
            <w:tcW w:w="1933" w:type="dxa"/>
            <w:vAlign w:val="center"/>
          </w:tcPr>
          <w:p w14:paraId="015963EC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24 lakhs</w:t>
            </w:r>
          </w:p>
        </w:tc>
        <w:tc>
          <w:tcPr>
            <w:tcW w:w="866" w:type="dxa"/>
            <w:vAlign w:val="center"/>
          </w:tcPr>
          <w:p w14:paraId="5D5AF926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10</w:t>
            </w:r>
          </w:p>
        </w:tc>
      </w:tr>
      <w:tr w:rsidR="006B7945" w:rsidRPr="00380231" w14:paraId="0FAF9DE7" w14:textId="77777777" w:rsidTr="0030256B">
        <w:trPr>
          <w:trHeight w:val="410"/>
        </w:trPr>
        <w:tc>
          <w:tcPr>
            <w:tcW w:w="744" w:type="dxa"/>
            <w:vAlign w:val="center"/>
          </w:tcPr>
          <w:p w14:paraId="705EC4B6" w14:textId="77777777" w:rsidR="006B7945" w:rsidRPr="00380231" w:rsidRDefault="006B7945" w:rsidP="0030256B">
            <w:pPr>
              <w:pStyle w:val="TableParagraph"/>
              <w:jc w:val="center"/>
            </w:pPr>
          </w:p>
        </w:tc>
        <w:tc>
          <w:tcPr>
            <w:tcW w:w="7723" w:type="dxa"/>
            <w:gridSpan w:val="4"/>
            <w:vAlign w:val="center"/>
          </w:tcPr>
          <w:p w14:paraId="7EAD681C" w14:textId="77777777" w:rsidR="006B7945" w:rsidRPr="00380231" w:rsidRDefault="006B7945" w:rsidP="0030256B">
            <w:pPr>
              <w:pStyle w:val="TableParagraph"/>
              <w:spacing w:line="237" w:lineRule="exact"/>
              <w:ind w:left="3042" w:right="3028"/>
              <w:jc w:val="center"/>
            </w:pPr>
            <w:r w:rsidRPr="00380231">
              <w:t>Total API Score</w:t>
            </w:r>
          </w:p>
        </w:tc>
        <w:tc>
          <w:tcPr>
            <w:tcW w:w="866" w:type="dxa"/>
            <w:vAlign w:val="center"/>
          </w:tcPr>
          <w:p w14:paraId="5D7FECE3" w14:textId="77777777" w:rsidR="006B7945" w:rsidRPr="00380231" w:rsidRDefault="006B7945" w:rsidP="0030256B">
            <w:pPr>
              <w:pStyle w:val="TableParagraph"/>
              <w:jc w:val="center"/>
            </w:pPr>
            <w:r w:rsidRPr="00380231">
              <w:t>10</w:t>
            </w:r>
          </w:p>
        </w:tc>
      </w:tr>
    </w:tbl>
    <w:p w14:paraId="6DEED670" w14:textId="77777777" w:rsidR="006B7945" w:rsidRPr="001227C6" w:rsidRDefault="006B7945" w:rsidP="00BA7E78">
      <w:pPr>
        <w:spacing w:before="280" w:line="360" w:lineRule="auto"/>
        <w:ind w:right="-360"/>
        <w:jc w:val="both"/>
        <w:rPr>
          <w:rFonts w:eastAsia="Calibri"/>
        </w:rPr>
      </w:pPr>
    </w:p>
    <w:p w14:paraId="00000038" w14:textId="77777777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302"/>
        <w:jc w:val="both"/>
        <w:rPr>
          <w:rFonts w:eastAsia="Calibri"/>
        </w:rPr>
      </w:pPr>
    </w:p>
    <w:p w14:paraId="00000039" w14:textId="77777777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302"/>
        <w:jc w:val="both"/>
        <w:rPr>
          <w:rFonts w:eastAsia="Calibri"/>
        </w:rPr>
      </w:pPr>
    </w:p>
    <w:p w14:paraId="0000003F" w14:textId="77777777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center"/>
        <w:rPr>
          <w:rFonts w:eastAsia="Arial"/>
          <w:color w:val="000000"/>
        </w:rPr>
      </w:pPr>
    </w:p>
    <w:p w14:paraId="00000040" w14:textId="77777777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center"/>
        <w:rPr>
          <w:rFonts w:eastAsia="Arial"/>
          <w:color w:val="000000"/>
        </w:rPr>
      </w:pPr>
    </w:p>
    <w:p w14:paraId="00000041" w14:textId="77777777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center"/>
        <w:rPr>
          <w:rFonts w:eastAsia="Arial"/>
          <w:color w:val="000000"/>
        </w:rPr>
      </w:pPr>
      <w:bookmarkStart w:id="0" w:name="_heading=h.30j0zll" w:colFirst="0" w:colLast="0"/>
      <w:bookmarkEnd w:id="0"/>
    </w:p>
    <w:p w14:paraId="7D32FEF5" w14:textId="77777777" w:rsidR="00440009" w:rsidRDefault="00440009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right"/>
        <w:rPr>
          <w:rFonts w:eastAsia="Calibri"/>
          <w:sz w:val="22"/>
          <w:szCs w:val="22"/>
        </w:rPr>
      </w:pPr>
    </w:p>
    <w:p w14:paraId="00000042" w14:textId="21344D28" w:rsidR="00525270" w:rsidRPr="00BA7E78" w:rsidRDefault="00BA7E78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right"/>
        <w:rPr>
          <w:rFonts w:eastAsia="Arial"/>
          <w:color w:val="000000"/>
        </w:rPr>
      </w:pPr>
      <w:r w:rsidRPr="00BA7E78">
        <w:rPr>
          <w:rFonts w:eastAsia="Calibri"/>
          <w:sz w:val="22"/>
          <w:szCs w:val="22"/>
        </w:rPr>
        <w:t>S</w:t>
      </w:r>
      <w:r w:rsidR="00C345F3" w:rsidRPr="00BA7E78">
        <w:rPr>
          <w:rFonts w:eastAsia="Calibri"/>
          <w:sz w:val="22"/>
          <w:szCs w:val="22"/>
        </w:rPr>
        <w:t xml:space="preserve">canned </w:t>
      </w:r>
      <w:r w:rsidR="003A61B3">
        <w:rPr>
          <w:rFonts w:eastAsia="Calibri"/>
          <w:sz w:val="22"/>
          <w:szCs w:val="22"/>
        </w:rPr>
        <w:t>S</w:t>
      </w:r>
      <w:r w:rsidR="00C345F3" w:rsidRPr="00BA7E78">
        <w:rPr>
          <w:rFonts w:eastAsia="Calibri"/>
          <w:sz w:val="22"/>
          <w:szCs w:val="22"/>
        </w:rPr>
        <w:t>ignature</w:t>
      </w:r>
    </w:p>
    <w:p w14:paraId="00000043" w14:textId="01849C34" w:rsidR="00525270" w:rsidRPr="00BA7E78" w:rsidRDefault="00C345F3" w:rsidP="008B59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60" w:firstLine="221"/>
        <w:rPr>
          <w:rFonts w:eastAsia="Arial"/>
          <w:color w:val="000000"/>
          <w:sz w:val="22"/>
          <w:szCs w:val="22"/>
        </w:rPr>
      </w:pPr>
      <w:r w:rsidRPr="00BA7E78">
        <w:rPr>
          <w:rFonts w:eastAsia="Arial"/>
          <w:color w:val="000000"/>
          <w:sz w:val="22"/>
          <w:szCs w:val="22"/>
        </w:rPr>
        <w:t>Date:</w:t>
      </w:r>
      <w:r w:rsidR="006279A4">
        <w:rPr>
          <w:rFonts w:eastAsia="Arial"/>
          <w:color w:val="000000"/>
          <w:sz w:val="22"/>
          <w:szCs w:val="22"/>
        </w:rPr>
        <w:t xml:space="preserve">  </w:t>
      </w:r>
      <w:r w:rsidRPr="00BA7E78">
        <w:rPr>
          <w:rFonts w:eastAsia="Arial"/>
          <w:color w:val="000000"/>
          <w:sz w:val="22"/>
          <w:szCs w:val="22"/>
        </w:rPr>
        <w:tab/>
      </w:r>
      <w:r w:rsidR="006B7945">
        <w:rPr>
          <w:rFonts w:eastAsia="Arial"/>
          <w:color w:val="000000"/>
          <w:sz w:val="22"/>
          <w:szCs w:val="22"/>
        </w:rPr>
        <w:t xml:space="preserve">29-03-2023   </w:t>
      </w:r>
      <w:r w:rsidR="00440009">
        <w:rPr>
          <w:rFonts w:eastAsia="Arial"/>
          <w:color w:val="000000"/>
          <w:sz w:val="22"/>
          <w:szCs w:val="22"/>
        </w:rPr>
        <w:t xml:space="preserve">                                                                                                    </w:t>
      </w:r>
      <w:r w:rsidR="00440009" w:rsidRPr="00BA7E78">
        <w:rPr>
          <w:rFonts w:eastAsia="Arial"/>
          <w:color w:val="000000"/>
          <w:sz w:val="22"/>
          <w:szCs w:val="22"/>
        </w:rPr>
        <w:t>(N</w:t>
      </w:r>
      <w:r w:rsidR="00440009" w:rsidRPr="00BA7E78">
        <w:rPr>
          <w:rFonts w:eastAsia="Arial"/>
          <w:sz w:val="22"/>
          <w:szCs w:val="22"/>
        </w:rPr>
        <w:t>ame</w:t>
      </w:r>
      <w:r w:rsidR="00440009" w:rsidRPr="00BA7E78">
        <w:rPr>
          <w:rFonts w:eastAsia="Arial"/>
          <w:color w:val="000000"/>
          <w:sz w:val="22"/>
          <w:szCs w:val="22"/>
        </w:rPr>
        <w:t>)</w:t>
      </w:r>
      <w:r w:rsidRPr="00BA7E78">
        <w:rPr>
          <w:rFonts w:eastAsia="Arial"/>
          <w:color w:val="000000"/>
          <w:sz w:val="22"/>
          <w:szCs w:val="22"/>
        </w:rPr>
        <w:tab/>
        <w:t xml:space="preserve">                </w:t>
      </w:r>
      <w:r w:rsidRPr="00BA7E78">
        <w:rPr>
          <w:rFonts w:eastAsia="Arial"/>
          <w:color w:val="000000"/>
          <w:sz w:val="22"/>
          <w:szCs w:val="22"/>
        </w:rPr>
        <w:tab/>
      </w:r>
      <w:r w:rsidRPr="00BA7E78">
        <w:rPr>
          <w:rFonts w:eastAsia="Arial"/>
          <w:color w:val="000000"/>
          <w:sz w:val="22"/>
          <w:szCs w:val="22"/>
        </w:rPr>
        <w:tab/>
        <w:t xml:space="preserve">  </w:t>
      </w:r>
      <w:r w:rsidR="008B5954">
        <w:rPr>
          <w:rFonts w:eastAsia="Arial"/>
          <w:color w:val="000000"/>
          <w:sz w:val="22"/>
          <w:szCs w:val="22"/>
        </w:rPr>
        <w:t xml:space="preserve">                                                                     </w:t>
      </w:r>
      <w:r w:rsidR="006279A4">
        <w:rPr>
          <w:rFonts w:eastAsia="Arial"/>
          <w:color w:val="000000"/>
          <w:sz w:val="22"/>
          <w:szCs w:val="22"/>
        </w:rPr>
        <w:t xml:space="preserve">              </w:t>
      </w:r>
      <w:r w:rsidR="008B5954">
        <w:rPr>
          <w:rFonts w:eastAsia="Arial"/>
          <w:color w:val="000000"/>
          <w:sz w:val="22"/>
          <w:szCs w:val="22"/>
        </w:rPr>
        <w:t xml:space="preserve">      </w:t>
      </w:r>
      <w:r w:rsidRPr="00BA7E78">
        <w:rPr>
          <w:rFonts w:eastAsia="Arial"/>
          <w:color w:val="000000"/>
          <w:sz w:val="22"/>
          <w:szCs w:val="22"/>
        </w:rPr>
        <w:t xml:space="preserve">                                    </w:t>
      </w:r>
      <w:r w:rsidR="00BA7E78" w:rsidRPr="00BA7E78">
        <w:rPr>
          <w:rFonts w:eastAsia="Arial"/>
          <w:color w:val="000000"/>
          <w:sz w:val="22"/>
          <w:szCs w:val="22"/>
        </w:rPr>
        <w:t xml:space="preserve">                   </w:t>
      </w:r>
      <w:r w:rsidR="00440009">
        <w:rPr>
          <w:rFonts w:eastAsia="Arial"/>
          <w:color w:val="000000"/>
          <w:sz w:val="22"/>
          <w:szCs w:val="22"/>
        </w:rPr>
        <w:t xml:space="preserve">                   </w:t>
      </w:r>
    </w:p>
    <w:sectPr w:rsidR="00525270" w:rsidRPr="00BA7E78" w:rsidSect="0044000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7B0EC" w14:textId="77777777" w:rsidR="002D3F1B" w:rsidRDefault="002D3F1B">
      <w:r>
        <w:separator/>
      </w:r>
    </w:p>
  </w:endnote>
  <w:endnote w:type="continuationSeparator" w:id="0">
    <w:p w14:paraId="67D0253C" w14:textId="77777777" w:rsidR="002D3F1B" w:rsidRDefault="002D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525270" w:rsidRDefault="00C345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3B6F">
      <w:rPr>
        <w:noProof/>
        <w:color w:val="000000"/>
      </w:rPr>
      <w:t>2</w:t>
    </w:r>
    <w:r>
      <w:rPr>
        <w:color w:val="000000"/>
      </w:rPr>
      <w:fldChar w:fldCharType="end"/>
    </w:r>
  </w:p>
  <w:p w14:paraId="00000045" w14:textId="77777777" w:rsidR="00525270" w:rsidRDefault="005252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7C0F" w14:textId="77777777" w:rsidR="002D3F1B" w:rsidRDefault="002D3F1B">
      <w:r>
        <w:separator/>
      </w:r>
    </w:p>
  </w:footnote>
  <w:footnote w:type="continuationSeparator" w:id="0">
    <w:p w14:paraId="01063B71" w14:textId="77777777" w:rsidR="002D3F1B" w:rsidRDefault="002D3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07E"/>
    <w:multiLevelType w:val="hybridMultilevel"/>
    <w:tmpl w:val="250A39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D40F0"/>
    <w:multiLevelType w:val="hybridMultilevel"/>
    <w:tmpl w:val="55B0B484"/>
    <w:lvl w:ilvl="0" w:tplc="E3EC8DF4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92245337">
    <w:abstractNumId w:val="0"/>
  </w:num>
  <w:num w:numId="2" w16cid:durableId="1048996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5270"/>
    <w:rsid w:val="001227C6"/>
    <w:rsid w:val="00267C0C"/>
    <w:rsid w:val="002D3F1B"/>
    <w:rsid w:val="003A61B3"/>
    <w:rsid w:val="003B1071"/>
    <w:rsid w:val="003F780E"/>
    <w:rsid w:val="004251ED"/>
    <w:rsid w:val="00440009"/>
    <w:rsid w:val="00496CC1"/>
    <w:rsid w:val="004C402B"/>
    <w:rsid w:val="00525270"/>
    <w:rsid w:val="005862A5"/>
    <w:rsid w:val="006279A4"/>
    <w:rsid w:val="006B7945"/>
    <w:rsid w:val="007F2871"/>
    <w:rsid w:val="008B5954"/>
    <w:rsid w:val="00A23B6F"/>
    <w:rsid w:val="00B80AB8"/>
    <w:rsid w:val="00BA7E78"/>
    <w:rsid w:val="00C345F3"/>
    <w:rsid w:val="00CB30FC"/>
    <w:rsid w:val="00D14798"/>
    <w:rsid w:val="00D5395B"/>
    <w:rsid w:val="00EC476A"/>
    <w:rsid w:val="00F460B4"/>
    <w:rsid w:val="00F93F0E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8869D"/>
  <w15:docId w15:val="{C2D90CA5-92F3-4428-A529-4D505E2B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968"/>
    <w:rPr>
      <w:lang w:eastAsia="en-US"/>
    </w:rPr>
  </w:style>
  <w:style w:type="paragraph" w:styleId="Heading1">
    <w:name w:val="heading 1"/>
    <w:basedOn w:val="Normal"/>
    <w:next w:val="Normal"/>
    <w:qFormat/>
    <w:rsid w:val="00D05968"/>
    <w:pPr>
      <w:spacing w:before="100" w:beforeAutospacing="1" w:after="100" w:afterAutospacing="1"/>
      <w:outlineLvl w:val="0"/>
    </w:pPr>
    <w:rPr>
      <w:rFonts w:ascii="Verdana" w:hAnsi="Verdana"/>
      <w:b/>
      <w:bCs/>
      <w:color w:val="616E1C"/>
      <w:kern w:val="36"/>
      <w:sz w:val="27"/>
      <w:szCs w:val="27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qFormat/>
    <w:rsid w:val="00D059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D05968"/>
    <w:pPr>
      <w:jc w:val="both"/>
    </w:pPr>
    <w:rPr>
      <w:color w:val="000000"/>
      <w:szCs w:val="20"/>
    </w:rPr>
  </w:style>
  <w:style w:type="character" w:styleId="CommentReference">
    <w:name w:val="annotation reference"/>
    <w:basedOn w:val="DefaultParagraphFont"/>
    <w:qFormat/>
    <w:rsid w:val="00D05968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D05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D05968"/>
    <w:rPr>
      <w:b/>
      <w:bCs/>
    </w:rPr>
  </w:style>
  <w:style w:type="character" w:styleId="Emphasis">
    <w:name w:val="Emphasis"/>
    <w:qFormat/>
    <w:rsid w:val="00D05968"/>
    <w:rPr>
      <w:i/>
      <w:iCs/>
    </w:rPr>
  </w:style>
  <w:style w:type="paragraph" w:styleId="Footer">
    <w:name w:val="footer"/>
    <w:basedOn w:val="Normal"/>
    <w:link w:val="FooterChar"/>
    <w:qFormat/>
    <w:rsid w:val="00D05968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qFormat/>
    <w:rsid w:val="00D05968"/>
    <w:pPr>
      <w:tabs>
        <w:tab w:val="center" w:pos="4513"/>
        <w:tab w:val="right" w:pos="9026"/>
      </w:tabs>
    </w:pPr>
  </w:style>
  <w:style w:type="character" w:styleId="Hyperlink">
    <w:name w:val="Hyperlink"/>
    <w:qFormat/>
    <w:rsid w:val="00D05968"/>
    <w:rPr>
      <w:color w:val="6980A0"/>
      <w:u w:val="single"/>
    </w:rPr>
  </w:style>
  <w:style w:type="paragraph" w:styleId="NormalWeb">
    <w:name w:val="Normal (Web)"/>
    <w:basedOn w:val="Normal"/>
    <w:qFormat/>
    <w:rsid w:val="00D05968"/>
    <w:pPr>
      <w:spacing w:before="300" w:after="100" w:afterAutospacing="1"/>
      <w:ind w:left="150" w:right="300"/>
    </w:pPr>
    <w:rPr>
      <w:rFonts w:ascii="Verdana" w:hAnsi="Verdana"/>
      <w:color w:val="000000"/>
      <w:sz w:val="17"/>
      <w:szCs w:val="17"/>
    </w:rPr>
  </w:style>
  <w:style w:type="character" w:styleId="Strong">
    <w:name w:val="Strong"/>
    <w:qFormat/>
    <w:rsid w:val="00D05968"/>
    <w:rPr>
      <w:b/>
      <w:bCs/>
    </w:rPr>
  </w:style>
  <w:style w:type="table" w:styleId="TableGrid">
    <w:name w:val="Table Grid"/>
    <w:basedOn w:val="TableNormal"/>
    <w:qFormat/>
    <w:rsid w:val="00D059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">
    <w:name w:val="Balloon Text Char"/>
    <w:basedOn w:val="DefaultParagraphFont"/>
    <w:link w:val="BalloonText"/>
    <w:qFormat/>
    <w:rsid w:val="00D05968"/>
    <w:rPr>
      <w:rFonts w:ascii="Tahoma" w:hAnsi="Tahoma" w:cs="Tahoma"/>
      <w:sz w:val="16"/>
      <w:szCs w:val="16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D05968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qFormat/>
    <w:rsid w:val="00D05968"/>
    <w:rPr>
      <w:b/>
      <w:bCs/>
      <w:lang w:val="en-US" w:eastAsia="en-US"/>
    </w:rPr>
  </w:style>
  <w:style w:type="paragraph" w:styleId="NoSpacing">
    <w:name w:val="No Spacing"/>
    <w:uiPriority w:val="1"/>
    <w:qFormat/>
    <w:rsid w:val="00D05968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0596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0596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059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BodyTextChar">
    <w:name w:val="Body Text Char"/>
    <w:basedOn w:val="DefaultParagraphFont"/>
    <w:link w:val="BodyText"/>
    <w:qFormat/>
    <w:rsid w:val="00D05968"/>
    <w:rPr>
      <w:color w:val="000000"/>
      <w:sz w:val="24"/>
    </w:rPr>
  </w:style>
  <w:style w:type="paragraph" w:customStyle="1" w:styleId="Default">
    <w:name w:val="Default"/>
    <w:qFormat/>
    <w:rsid w:val="00D05968"/>
    <w:pPr>
      <w:autoSpaceDE w:val="0"/>
      <w:autoSpaceDN w:val="0"/>
      <w:adjustRightInd w:val="0"/>
    </w:pPr>
    <w:rPr>
      <w:color w:val="000000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4C402B"/>
    <w:pPr>
      <w:widowControl w:val="0"/>
      <w:autoSpaceDE w:val="0"/>
      <w:autoSpaceDN w:val="0"/>
    </w:pPr>
    <w:rPr>
      <w:sz w:val="22"/>
      <w:szCs w:val="22"/>
      <w:lang w:bidi="en-US"/>
    </w:rPr>
  </w:style>
  <w:style w:type="character" w:customStyle="1" w:styleId="hgkelc">
    <w:name w:val="hgkelc"/>
    <w:basedOn w:val="DefaultParagraphFont"/>
    <w:rsid w:val="00122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ttkxrhVF1WUXH+sljAnm0Ph99g==">AMUW2mWwKjDEjtCxMlq5/T4AcdQdVxrLiSteAh729dGnPitqUijQKyr+KYY/r9NB8geSzBuxyRagKRM9NMj/lpsTw+iUiOlze0jbIHw75t5F27+GhAmFEyFXk9W/kKFOx+zHuoaGdd+V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675</Words>
  <Characters>4927</Characters>
  <Application>Microsoft Office Word</Application>
  <DocSecurity>0</DocSecurity>
  <Lines>821</Lines>
  <Paragraphs>350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ravi kumar rajan</cp:lastModifiedBy>
  <cp:revision>3</cp:revision>
  <cp:lastPrinted>2022-12-30T10:00:00Z</cp:lastPrinted>
  <dcterms:created xsi:type="dcterms:W3CDTF">2022-12-31T06:35:00Z</dcterms:created>
  <dcterms:modified xsi:type="dcterms:W3CDTF">2023-03-29T08:34:00Z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03769C296DE94B5484007EF2E499B432</vt:lpwstr>
  </property>
  <property fmtid="{D5CDD505-2E9C-101B-9397-08002B2CF9AE}" pid="4" name="GrammarlyDocumentId">
    <vt:lpwstr>afb00b575c63e3cacca7cd0a1af699a1858d2fd350ea8bdb737005db7f5b5ebe</vt:lpwstr>
  </property>
</Properties>
</file>